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3298" w14:textId="65CE741B" w:rsidR="004D352C" w:rsidRPr="004D352C" w:rsidRDefault="004D352C" w:rsidP="004D352C">
      <w:pPr>
        <w:pStyle w:val="OZNPROJEKTUwskazaniedatylubwersjiprojektu"/>
      </w:pPr>
      <w:r w:rsidRPr="004D352C">
        <w:t xml:space="preserve">Projekt z dnia </w:t>
      </w:r>
      <w:r w:rsidR="003B2FD6">
        <w:t>6</w:t>
      </w:r>
      <w:r w:rsidR="000174B7">
        <w:t xml:space="preserve"> sierpnia </w:t>
      </w:r>
      <w:r w:rsidRPr="004D352C">
        <w:t>2025 r.</w:t>
      </w:r>
    </w:p>
    <w:p w14:paraId="353ED566" w14:textId="77777777" w:rsidR="004D352C" w:rsidRPr="004D352C" w:rsidRDefault="004D352C" w:rsidP="004D352C">
      <w:pPr>
        <w:pStyle w:val="OZNRODZAKTUtznustawalubrozporzdzenieiorganwydajcy"/>
      </w:pPr>
      <w:r w:rsidRPr="004D352C">
        <w:t>USTAWA</w:t>
      </w:r>
    </w:p>
    <w:p w14:paraId="468D7E46" w14:textId="2E071AB2" w:rsidR="004D352C" w:rsidRPr="004D352C" w:rsidRDefault="004D352C" w:rsidP="004D352C">
      <w:pPr>
        <w:pStyle w:val="DATAAKTUdatauchwalenialubwydaniaaktu"/>
      </w:pPr>
      <w:r w:rsidRPr="004D352C">
        <w:t>z dnia …………………..</w:t>
      </w:r>
      <w:r w:rsidR="003B2330">
        <w:t xml:space="preserve"> </w:t>
      </w:r>
      <w:r w:rsidRPr="004D352C">
        <w:t xml:space="preserve">2025 r. </w:t>
      </w:r>
    </w:p>
    <w:p w14:paraId="3D322390" w14:textId="37FE2D8C" w:rsidR="004D352C" w:rsidRPr="00935DAA" w:rsidRDefault="004D352C" w:rsidP="0000061A">
      <w:pPr>
        <w:pStyle w:val="TYTUAKTUprzedmiotregulacjiustawylubrozporzdzenia"/>
        <w:rPr>
          <w:rStyle w:val="IGindeksgrny"/>
        </w:rPr>
      </w:pPr>
      <w:bookmarkStart w:id="0" w:name="_Hlk200059928"/>
      <w:r w:rsidRPr="0000061A">
        <w:t xml:space="preserve">o zmianie ustawy </w:t>
      </w:r>
      <w:bookmarkStart w:id="1" w:name="t2"/>
      <w:bookmarkEnd w:id="0"/>
      <w:r w:rsidRPr="0000061A">
        <w:t>– Prawo bankowe, ustawy o działalności ubezpieczeniowej i reasekuracyjnej oraz niektórych innych ustaw</w:t>
      </w:r>
      <w:bookmarkEnd w:id="1"/>
      <w:r w:rsidR="00935DAA" w:rsidRPr="0000061A">
        <w:rPr>
          <w:rStyle w:val="IGindeksgrny"/>
        </w:rPr>
        <w:footnoteReference w:id="1"/>
      </w:r>
      <w:r w:rsidR="00935DAA" w:rsidRPr="0000061A">
        <w:rPr>
          <w:rStyle w:val="IGindeksgrny"/>
        </w:rPr>
        <w:t>)</w:t>
      </w:r>
    </w:p>
    <w:p w14:paraId="478B26E0" w14:textId="30BBCDEF" w:rsidR="00112941" w:rsidRDefault="004D352C" w:rsidP="00112941">
      <w:pPr>
        <w:pStyle w:val="ARTartustawynprozporzdzenia"/>
      </w:pPr>
      <w:r w:rsidRPr="004D352C">
        <w:rPr>
          <w:rStyle w:val="Ppogrubienie"/>
        </w:rPr>
        <w:t>Art. 1.</w:t>
      </w:r>
      <w:r w:rsidRPr="004D352C">
        <w:t xml:space="preserve"> W ustawie </w:t>
      </w:r>
      <w:bookmarkStart w:id="2" w:name="_Hlk201159623"/>
      <w:r w:rsidRPr="004D352C">
        <w:t xml:space="preserve">z </w:t>
      </w:r>
      <w:bookmarkEnd w:id="2"/>
      <w:r w:rsidRPr="004D352C">
        <w:t xml:space="preserve">dnia 29 sierpnia 1997 r. – </w:t>
      </w:r>
      <w:bookmarkStart w:id="3" w:name="_Hlk204775317"/>
      <w:r w:rsidRPr="004D352C">
        <w:t xml:space="preserve">Prawo bankowe </w:t>
      </w:r>
      <w:bookmarkEnd w:id="3"/>
      <w:r w:rsidRPr="004D352C">
        <w:t>(Dz. U. z 2024 r. poz</w:t>
      </w:r>
      <w:r w:rsidR="0019641C" w:rsidRPr="004D352C">
        <w:t>.</w:t>
      </w:r>
      <w:r w:rsidR="0019641C">
        <w:t> </w:t>
      </w:r>
      <w:r w:rsidRPr="004D352C">
        <w:t xml:space="preserve">1646, </w:t>
      </w:r>
      <w:r w:rsidR="00584CE6">
        <w:t>z późn, zm.</w:t>
      </w:r>
      <w:r w:rsidR="00584CE6">
        <w:rPr>
          <w:rStyle w:val="Odwoanieprzypisudolnego"/>
        </w:rPr>
        <w:footnoteReference w:id="2"/>
      </w:r>
      <w:r w:rsidR="00584CE6">
        <w:rPr>
          <w:rStyle w:val="IGindeksgrny"/>
        </w:rPr>
        <w:t>)</w:t>
      </w:r>
      <w:r w:rsidRPr="004D352C">
        <w:t xml:space="preserve">) </w:t>
      </w:r>
      <w:r w:rsidR="00112941">
        <w:t>w art. 124</w:t>
      </w:r>
      <w:r w:rsidRPr="004D352C">
        <w:t>:</w:t>
      </w:r>
    </w:p>
    <w:p w14:paraId="405F37DE" w14:textId="0CC50CC5" w:rsidR="00112941" w:rsidRPr="00112941" w:rsidRDefault="00112941" w:rsidP="00112941">
      <w:pPr>
        <w:pStyle w:val="PKTpunkt"/>
        <w:rPr>
          <w:lang w:eastAsia="en-US"/>
        </w:rPr>
      </w:pPr>
      <w:r w:rsidRPr="00112941">
        <w:rPr>
          <w:lang w:eastAsia="en-US"/>
        </w:rPr>
        <w:t>1</w:t>
      </w:r>
      <w:bookmarkStart w:id="4" w:name="_Hlk204075261"/>
      <w:r w:rsidRPr="00112941">
        <w:rPr>
          <w:lang w:eastAsia="en-US"/>
        </w:rPr>
        <w:t>)</w:t>
      </w:r>
      <w:r>
        <w:tab/>
      </w:r>
      <w:r w:rsidRPr="00112941">
        <w:rPr>
          <w:lang w:eastAsia="en-US"/>
        </w:rPr>
        <w:t>ust. 1 otrzymuje brzmienie</w:t>
      </w:r>
      <w:bookmarkEnd w:id="4"/>
      <w:r w:rsidRPr="00112941">
        <w:rPr>
          <w:lang w:eastAsia="en-US"/>
        </w:rPr>
        <w:t>:</w:t>
      </w:r>
    </w:p>
    <w:p w14:paraId="1FEF06FC" w14:textId="27963123" w:rsidR="00112941" w:rsidRPr="00112941" w:rsidRDefault="00112941" w:rsidP="00292876">
      <w:pPr>
        <w:pStyle w:val="ZUSTzmustartykuempunktem"/>
        <w:rPr>
          <w:lang w:eastAsia="en-US"/>
        </w:rPr>
      </w:pPr>
      <w:r w:rsidRPr="00112941">
        <w:rPr>
          <w:lang w:eastAsia="en-US"/>
        </w:rPr>
        <w:t xml:space="preserve">„1. Bank </w:t>
      </w:r>
      <w:r w:rsidR="00E47F5A">
        <w:t xml:space="preserve">krajowy </w:t>
      </w:r>
      <w:r w:rsidRPr="00112941">
        <w:rPr>
          <w:lang w:eastAsia="en-US"/>
        </w:rPr>
        <w:t>może połączyć się tylko:</w:t>
      </w:r>
    </w:p>
    <w:p w14:paraId="2FEBA207" w14:textId="1D566EBF" w:rsidR="00112941" w:rsidRPr="00112941" w:rsidRDefault="00112941" w:rsidP="00292876">
      <w:pPr>
        <w:pStyle w:val="ZPKTzmpktartykuempunktem"/>
        <w:rPr>
          <w:lang w:eastAsia="en-US"/>
        </w:rPr>
      </w:pPr>
      <w:r w:rsidRPr="00112941">
        <w:rPr>
          <w:lang w:eastAsia="en-US"/>
        </w:rPr>
        <w:t>1)</w:t>
      </w:r>
      <w:r w:rsidRPr="00112941">
        <w:rPr>
          <w:lang w:eastAsia="en-US"/>
        </w:rPr>
        <w:tab/>
        <w:t>z innym bankiem albo instytucją kredytową,</w:t>
      </w:r>
    </w:p>
    <w:p w14:paraId="7DB3AE05" w14:textId="62660DC1" w:rsidR="00112941" w:rsidRPr="00112941" w:rsidRDefault="00112941" w:rsidP="00C40C5F">
      <w:pPr>
        <w:pStyle w:val="ZPKTzmpktartykuempunktem"/>
      </w:pPr>
      <w:r w:rsidRPr="00112941">
        <w:rPr>
          <w:lang w:eastAsia="en-US"/>
        </w:rPr>
        <w:t>2)</w:t>
      </w:r>
      <w:r w:rsidRPr="00112941">
        <w:rPr>
          <w:lang w:eastAsia="en-US"/>
        </w:rPr>
        <w:tab/>
      </w:r>
      <w:r w:rsidR="005639B7" w:rsidRPr="005639B7">
        <w:rPr>
          <w:lang w:eastAsia="en-US"/>
        </w:rPr>
        <w:t>jako spółka przejmująca –</w:t>
      </w:r>
      <w:r w:rsidR="005639B7">
        <w:rPr>
          <w:lang w:eastAsia="en-US"/>
        </w:rPr>
        <w:t xml:space="preserve"> </w:t>
      </w:r>
      <w:r w:rsidRPr="00112941">
        <w:rPr>
          <w:lang w:eastAsia="en-US"/>
        </w:rPr>
        <w:t xml:space="preserve">z należącą do tej samej grupy co bank </w:t>
      </w:r>
      <w:r w:rsidR="00E47F5A">
        <w:t xml:space="preserve">krajowy </w:t>
      </w:r>
      <w:r w:rsidRPr="00112941">
        <w:rPr>
          <w:lang w:eastAsia="en-US"/>
        </w:rPr>
        <w:t>spółką akcyjną niebędącą bankiem</w:t>
      </w:r>
      <w:r w:rsidR="00A53F43">
        <w:t xml:space="preserve"> </w:t>
      </w:r>
    </w:p>
    <w:p w14:paraId="712800F5" w14:textId="222F0914" w:rsidR="00112941" w:rsidRPr="00112941" w:rsidRDefault="00292876" w:rsidP="00292876">
      <w:pPr>
        <w:pStyle w:val="ZCZWSPPKTzmczciwsppktartykuempunktem"/>
        <w:rPr>
          <w:lang w:eastAsia="en-US"/>
        </w:rPr>
      </w:pPr>
      <w:r w:rsidRPr="00292876">
        <w:t>‒</w:t>
      </w:r>
      <w:r w:rsidR="00112941" w:rsidRPr="00112941">
        <w:rPr>
          <w:lang w:eastAsia="en-US"/>
        </w:rPr>
        <w:t xml:space="preserve"> po uzyskaniu zezwolenia Komisji Nadzoru Finansowego</w:t>
      </w:r>
      <w:r w:rsidR="00407AD6">
        <w:t>.</w:t>
      </w:r>
      <w:r w:rsidR="00112941" w:rsidRPr="00112941">
        <w:rPr>
          <w:lang w:eastAsia="en-US"/>
        </w:rPr>
        <w:t>”;</w:t>
      </w:r>
    </w:p>
    <w:p w14:paraId="1616F911" w14:textId="3B08BA26" w:rsidR="00112941" w:rsidRPr="00112941" w:rsidRDefault="00112941">
      <w:pPr>
        <w:pStyle w:val="PKTpunkt"/>
        <w:rPr>
          <w:lang w:eastAsia="en-US"/>
        </w:rPr>
      </w:pPr>
      <w:r w:rsidRPr="00112941">
        <w:rPr>
          <w:lang w:eastAsia="en-US"/>
        </w:rPr>
        <w:t>2)</w:t>
      </w:r>
      <w:r>
        <w:tab/>
      </w:r>
      <w:r w:rsidRPr="00112941">
        <w:rPr>
          <w:lang w:eastAsia="en-US"/>
        </w:rPr>
        <w:t xml:space="preserve">ust. 3 otrzymuje brzmienie: </w:t>
      </w:r>
    </w:p>
    <w:p w14:paraId="0A5DB9C0" w14:textId="67AA8691" w:rsidR="00112941" w:rsidRDefault="00112941" w:rsidP="00584CE6">
      <w:pPr>
        <w:pStyle w:val="ZUSTzmustartykuempunktem"/>
        <w:rPr>
          <w:lang w:eastAsia="en-US"/>
        </w:rPr>
      </w:pPr>
      <w:r w:rsidRPr="00112941">
        <w:rPr>
          <w:lang w:eastAsia="en-US"/>
        </w:rPr>
        <w:t xml:space="preserve">„3. W przypadku gdy przejmującym jest bank </w:t>
      </w:r>
      <w:r w:rsidR="00E47F5A">
        <w:t xml:space="preserve">krajowy </w:t>
      </w:r>
      <w:r w:rsidRPr="00112941">
        <w:rPr>
          <w:lang w:eastAsia="en-US"/>
        </w:rPr>
        <w:t>połączenie może być dokonane wyłącznie przez przeniesienie całego majątku banku przejmowanego</w:t>
      </w:r>
      <w:r w:rsidR="00FE6663">
        <w:t>,</w:t>
      </w:r>
      <w:r w:rsidRPr="00112941">
        <w:rPr>
          <w:lang w:eastAsia="en-US"/>
        </w:rPr>
        <w:t xml:space="preserve"> przejmowanej instytucji kredytowej albo przejmowanej spółki na bank przejmujący, za udziały albo akcje, które bank przejmujący wydaje członkom albo akcjonariuszom banku przejmowanego</w:t>
      </w:r>
      <w:r w:rsidR="00FE6663">
        <w:t>,</w:t>
      </w:r>
      <w:r w:rsidRPr="00112941">
        <w:rPr>
          <w:lang w:eastAsia="en-US"/>
        </w:rPr>
        <w:t xml:space="preserve"> przejmowanej instytucji kredytowej albo przejmowanej spółki. Udziałów albo akcji nie wydaje się w przypadku, o którym mowa w art. 514 Kodeksu spółek handlowych.”.</w:t>
      </w:r>
    </w:p>
    <w:p w14:paraId="48ABB38C" w14:textId="6DC3B100" w:rsidR="004D352C" w:rsidRDefault="004D352C" w:rsidP="006C3F51">
      <w:pPr>
        <w:pStyle w:val="ARTartustawynprozporzdzenia"/>
      </w:pPr>
      <w:r w:rsidRPr="006C3F51">
        <w:rPr>
          <w:rStyle w:val="Ppogrubienie"/>
        </w:rPr>
        <w:t>Art. 2.</w:t>
      </w:r>
      <w:r w:rsidRPr="006C3F51">
        <w:t xml:space="preserve"> W ustawie z dnia 11 września 2015 r. o działalności ubezpieczeniowej i reasekuracyjnej (Dz. U. z 2024 r. poz. 838, 1565 i 1863 oraz z 2025 r. poz. 146</w:t>
      </w:r>
      <w:r w:rsidR="00407AD6">
        <w:t xml:space="preserve"> i 820</w:t>
      </w:r>
      <w:r w:rsidRPr="006C3F51">
        <w:t xml:space="preserve">) </w:t>
      </w:r>
      <w:r w:rsidR="00FD76B3">
        <w:t>po rozdziale 12 dodaje się rozdział 12a w brzmieniu:</w:t>
      </w:r>
    </w:p>
    <w:p w14:paraId="590E88A6" w14:textId="77777777" w:rsidR="00FD76B3" w:rsidRPr="00FD76B3" w:rsidRDefault="00A3181E" w:rsidP="00EF026F">
      <w:pPr>
        <w:pStyle w:val="ZROZDZODDZOZNzmoznrozdzoddzartykuempunktem"/>
      </w:pPr>
      <w:r w:rsidRPr="00A3181E">
        <w:lastRenderedPageBreak/>
        <w:t>„</w:t>
      </w:r>
      <w:r w:rsidR="00FD76B3" w:rsidRPr="00FD76B3">
        <w:t>Rozdział 12a</w:t>
      </w:r>
    </w:p>
    <w:p w14:paraId="1D9D3122" w14:textId="057A200A" w:rsidR="00FD76B3" w:rsidRPr="00FD76B3" w:rsidRDefault="00FD76B3" w:rsidP="00EF026F">
      <w:pPr>
        <w:pStyle w:val="ROZDZODDZPRZEDMprzedmiotregulacjirozdziauluboddziau"/>
      </w:pPr>
      <w:r w:rsidRPr="00FD76B3">
        <w:t>Podział krajowego zakładu ubezpieczeń</w:t>
      </w:r>
      <w:r w:rsidR="00F91069">
        <w:t xml:space="preserve"> </w:t>
      </w:r>
      <w:r w:rsidR="00683D24">
        <w:t xml:space="preserve">i </w:t>
      </w:r>
      <w:r w:rsidRPr="00FD76B3">
        <w:t>krajowego zakładu reasekuracji</w:t>
      </w:r>
    </w:p>
    <w:p w14:paraId="32729D40" w14:textId="32EBBD88" w:rsidR="00FD76B3" w:rsidRPr="00EF026F" w:rsidRDefault="00FD76B3" w:rsidP="00EF026F">
      <w:pPr>
        <w:pStyle w:val="ZARTzmartartykuempunktem"/>
      </w:pPr>
      <w:r w:rsidRPr="00EF026F">
        <w:rPr>
          <w:rStyle w:val="Ppogrubienie"/>
        </w:rPr>
        <w:t>Art. 309</w:t>
      </w:r>
      <w:r w:rsidRPr="00EF026F">
        <w:rPr>
          <w:rStyle w:val="IIGindeksgrnyindeksugrnego"/>
        </w:rPr>
        <w:t>1</w:t>
      </w:r>
      <w:r w:rsidR="00EF026F" w:rsidRPr="00EF026F">
        <w:rPr>
          <w:rStyle w:val="Ppogrubienie"/>
        </w:rPr>
        <w:t>.</w:t>
      </w:r>
      <w:r w:rsidR="00062190">
        <w:rPr>
          <w:rStyle w:val="Ppogrubienie"/>
        </w:rPr>
        <w:t xml:space="preserve"> </w:t>
      </w:r>
      <w:r w:rsidRPr="00EF026F">
        <w:t xml:space="preserve">1. </w:t>
      </w:r>
      <w:bookmarkStart w:id="5" w:name="_Hlk204669915"/>
      <w:r w:rsidRPr="00EF026F">
        <w:t xml:space="preserve">Podział krajowego zakładu ubezpieczeń </w:t>
      </w:r>
      <w:r w:rsidR="005A420A">
        <w:t>oraz</w:t>
      </w:r>
      <w:r w:rsidRPr="00EF026F">
        <w:t xml:space="preserve"> krajowego zakładu reasekuracji</w:t>
      </w:r>
      <w:bookmarkEnd w:id="5"/>
      <w:r w:rsidRPr="00EF026F">
        <w:t xml:space="preserve"> może nastąpić, jeżeli </w:t>
      </w:r>
      <w:bookmarkStart w:id="6" w:name="_Hlk204611208"/>
      <w:r w:rsidRPr="00EF026F">
        <w:t>wykonuj</w:t>
      </w:r>
      <w:r w:rsidR="006E7665">
        <w:t>ą one</w:t>
      </w:r>
      <w:r w:rsidRPr="00EF026F">
        <w:t xml:space="preserve"> działalność w formie spółki akcyjnej</w:t>
      </w:r>
      <w:bookmarkEnd w:id="6"/>
      <w:r w:rsidRPr="00EF026F">
        <w:t xml:space="preserve">. </w:t>
      </w:r>
    </w:p>
    <w:p w14:paraId="4EBEE95B" w14:textId="6B1C1306" w:rsidR="005A420A" w:rsidRPr="00EF026F" w:rsidRDefault="005A420A" w:rsidP="00D55D95">
      <w:pPr>
        <w:pStyle w:val="ZUSTzmustartykuempunktem"/>
        <w:rPr>
          <w:rStyle w:val="IGPindeksgrnyipogrubienie"/>
          <w:b w:val="0"/>
          <w:vertAlign w:val="baseline"/>
        </w:rPr>
      </w:pPr>
      <w:r w:rsidRPr="002A110F">
        <w:t>2.</w:t>
      </w:r>
      <w:r w:rsidRPr="00EF026F">
        <w:t xml:space="preserve"> Do podziału krajowego zakładu ubezpieczeń </w:t>
      </w:r>
      <w:r w:rsidR="00AE57CC">
        <w:t xml:space="preserve">oraz </w:t>
      </w:r>
      <w:r w:rsidRPr="00EF026F">
        <w:t xml:space="preserve">krajowego zakładu reasekuracji stosuje się przepisy ustawy z dnia 15 września 2000 r. </w:t>
      </w:r>
      <w:r w:rsidRPr="007E7FD4">
        <w:t>–</w:t>
      </w:r>
      <w:r w:rsidRPr="00EF026F">
        <w:t xml:space="preserve"> Kodeks spółek handlowych o podziale spółek kapitałowych, z uwzględnieniem przepisów ustawy. </w:t>
      </w:r>
    </w:p>
    <w:p w14:paraId="7207670E" w14:textId="366F51C9" w:rsidR="00FD76B3" w:rsidRPr="00FD76B3" w:rsidRDefault="00AE57CC" w:rsidP="00D55D95">
      <w:pPr>
        <w:pStyle w:val="ZARTzmartartykuempunktem"/>
      </w:pPr>
      <w:r w:rsidRPr="00A0107C">
        <w:rPr>
          <w:b/>
          <w:bCs/>
        </w:rPr>
        <w:t xml:space="preserve">Art. </w:t>
      </w:r>
      <w:r w:rsidR="00A0107C" w:rsidRPr="00EF026F">
        <w:rPr>
          <w:rStyle w:val="Ppogrubienie"/>
        </w:rPr>
        <w:t>309</w:t>
      </w:r>
      <w:r w:rsidR="00A0107C">
        <w:rPr>
          <w:rStyle w:val="IIGindeksgrnyindeksugrnego"/>
        </w:rPr>
        <w:t>2</w:t>
      </w:r>
      <w:r w:rsidR="007C54D5">
        <w:t xml:space="preserve">. </w:t>
      </w:r>
      <w:r w:rsidR="00A0107C">
        <w:t>1. Podział k</w:t>
      </w:r>
      <w:r w:rsidR="00A0107C" w:rsidRPr="00FD76B3">
        <w:t>rajow</w:t>
      </w:r>
      <w:r w:rsidR="00A0107C">
        <w:t>ego</w:t>
      </w:r>
      <w:r w:rsidR="00A0107C" w:rsidRPr="00FD76B3">
        <w:t xml:space="preserve"> zakład</w:t>
      </w:r>
      <w:r w:rsidR="00A0107C">
        <w:t>u</w:t>
      </w:r>
      <w:r w:rsidR="00A0107C" w:rsidRPr="00FD76B3">
        <w:t xml:space="preserve"> ubezpieczeń </w:t>
      </w:r>
      <w:r w:rsidR="00A0107C">
        <w:t>oraz</w:t>
      </w:r>
      <w:r w:rsidR="00A0107C" w:rsidRPr="00FD76B3">
        <w:t xml:space="preserve"> krajow</w:t>
      </w:r>
      <w:r w:rsidR="00A0107C">
        <w:t>ego</w:t>
      </w:r>
      <w:r w:rsidR="00A0107C" w:rsidRPr="00FD76B3">
        <w:t xml:space="preserve"> zakład</w:t>
      </w:r>
      <w:r w:rsidR="00A0107C">
        <w:t>u</w:t>
      </w:r>
      <w:r w:rsidR="00A0107C" w:rsidRPr="00FD76B3">
        <w:t xml:space="preserve"> reasekuracji </w:t>
      </w:r>
      <w:r w:rsidR="00B911E7">
        <w:t xml:space="preserve">jest </w:t>
      </w:r>
      <w:r w:rsidR="00637874">
        <w:t xml:space="preserve">dopuszczalny wyłącznie </w:t>
      </w:r>
      <w:r w:rsidR="00A0107C">
        <w:t xml:space="preserve">przez wydzielenie, o którym mowa </w:t>
      </w:r>
      <w:r w:rsidR="00A0107C" w:rsidRPr="00FD76B3">
        <w:t>w art. 529 §</w:t>
      </w:r>
      <w:r w:rsidR="000E7EC2">
        <w:t> </w:t>
      </w:r>
      <w:r w:rsidR="00A0107C" w:rsidRPr="00FD76B3">
        <w:t xml:space="preserve">1 pkt 4 ustawy z dnia 15 września 2000 r. </w:t>
      </w:r>
      <w:r w:rsidR="00A0107C" w:rsidRPr="00A96F3A">
        <w:t>–</w:t>
      </w:r>
      <w:r w:rsidR="00A0107C">
        <w:t xml:space="preserve"> </w:t>
      </w:r>
      <w:r w:rsidR="00A0107C" w:rsidRPr="00FD76B3">
        <w:t>Kodeks spółek handlowych</w:t>
      </w:r>
      <w:r w:rsidR="00A0107C">
        <w:t xml:space="preserve">, albo przez wyodrębnienie, o którym mowa w </w:t>
      </w:r>
      <w:r w:rsidR="00A0107C" w:rsidRPr="00FD76B3">
        <w:t xml:space="preserve">art. 529 § 1 pkt </w:t>
      </w:r>
      <w:r w:rsidR="00A0107C">
        <w:t>5</w:t>
      </w:r>
      <w:r w:rsidR="00A0107C" w:rsidRPr="00FD76B3">
        <w:t xml:space="preserve"> </w:t>
      </w:r>
      <w:r w:rsidR="00A0107C">
        <w:t xml:space="preserve">tej </w:t>
      </w:r>
      <w:r w:rsidR="00A0107C" w:rsidRPr="00FD76B3">
        <w:t>ustawy</w:t>
      </w:r>
      <w:bookmarkStart w:id="7" w:name="mip71293098"/>
      <w:bookmarkEnd w:id="7"/>
      <w:r w:rsidR="00460293">
        <w:t>.</w:t>
      </w:r>
      <w:r w:rsidR="00FD76B3" w:rsidRPr="00FD76B3">
        <w:t xml:space="preserve"> </w:t>
      </w:r>
    </w:p>
    <w:p w14:paraId="155A4FA6" w14:textId="557C6F76" w:rsidR="007C688A" w:rsidRPr="00FD76B3" w:rsidRDefault="00A0107C" w:rsidP="007C688A">
      <w:pPr>
        <w:pStyle w:val="ZUSTzmustartykuempunktem"/>
      </w:pPr>
      <w:r>
        <w:t>2</w:t>
      </w:r>
      <w:r w:rsidR="00FD76B3" w:rsidRPr="00FD76B3">
        <w:t xml:space="preserve">. Podział krajowego zakładu ubezpieczeń </w:t>
      </w:r>
      <w:r w:rsidR="00AE57CC">
        <w:t>oraz</w:t>
      </w:r>
      <w:r w:rsidR="00FD76B3" w:rsidRPr="00FD76B3">
        <w:t xml:space="preserve"> krajowego zakładu reasekuracji wymaga zezwolenia organu nadzoru wydanego w drodze decyzji. Przepisu art. 531 § 6 ustawy z dnia 15 września 2000 r. – Kodeks spółek handlowych nie stosuje się.</w:t>
      </w:r>
    </w:p>
    <w:p w14:paraId="56F2028C" w14:textId="5167B3CD" w:rsidR="00FD76B3" w:rsidRPr="00EF026F" w:rsidRDefault="00FD76B3" w:rsidP="00EF026F">
      <w:pPr>
        <w:pStyle w:val="ZARTzmartartykuempunktem"/>
      </w:pPr>
      <w:bookmarkStart w:id="8" w:name="_Hlk205377607"/>
      <w:r w:rsidRPr="00EF026F">
        <w:rPr>
          <w:rStyle w:val="Ppogrubienie"/>
        </w:rPr>
        <w:t>Art. 309</w:t>
      </w:r>
      <w:r w:rsidRPr="00EF026F">
        <w:rPr>
          <w:rStyle w:val="IGPindeksgrnyipogrubienie"/>
        </w:rPr>
        <w:t>3</w:t>
      </w:r>
      <w:r w:rsidR="00EF026F" w:rsidRPr="00EF026F">
        <w:rPr>
          <w:rStyle w:val="Ppogrubienie"/>
        </w:rPr>
        <w:t>.</w:t>
      </w:r>
      <w:r w:rsidR="00C66C14">
        <w:rPr>
          <w:rStyle w:val="Ppogrubienie"/>
        </w:rPr>
        <w:t xml:space="preserve"> </w:t>
      </w:r>
      <w:r w:rsidRPr="00EF026F">
        <w:t xml:space="preserve">1. </w:t>
      </w:r>
      <w:r w:rsidR="00F55E74">
        <w:t>N</w:t>
      </w:r>
      <w:r w:rsidRPr="00EF026F">
        <w:t xml:space="preserve">a krajowy zakład ubezpieczeń przejmujący przechodzi z dniem wydzielenia albo wyodrębnienia: </w:t>
      </w:r>
    </w:p>
    <w:p w14:paraId="1D588CC1" w14:textId="7F8415C0" w:rsidR="00FD76B3" w:rsidRPr="00FD76B3" w:rsidRDefault="00FD76B3" w:rsidP="00EF026F">
      <w:pPr>
        <w:pStyle w:val="ZPKTzmpktartykuempunktem"/>
      </w:pPr>
      <w:r w:rsidRPr="00FD76B3">
        <w:t>1)</w:t>
      </w:r>
      <w:r w:rsidRPr="00FD76B3">
        <w:tab/>
        <w:t>portfel ubezpieczeń krajowego zakładu ubezpieczeń dzielonego</w:t>
      </w:r>
      <w:r w:rsidR="00A43120">
        <w:t>,</w:t>
      </w:r>
      <w:r w:rsidRPr="00FD76B3">
        <w:t xml:space="preserve"> w części wskazanej w planie podziału;</w:t>
      </w:r>
    </w:p>
    <w:p w14:paraId="1BD3B9B1" w14:textId="4C88F3D6" w:rsidR="007D4729" w:rsidRPr="00FD76B3" w:rsidRDefault="00FD76B3" w:rsidP="00EF026F">
      <w:pPr>
        <w:pStyle w:val="ZPKTzmpktartykuempunktem"/>
      </w:pPr>
      <w:r w:rsidRPr="00FD76B3">
        <w:t>2)</w:t>
      </w:r>
      <w:r w:rsidRPr="00FD76B3">
        <w:tab/>
        <w:t>portfel reasekuracji krajowego zakładu ubezpieczeń dzielonego</w:t>
      </w:r>
      <w:r w:rsidR="00A43120">
        <w:t>,</w:t>
      </w:r>
      <w:r w:rsidRPr="00FD76B3">
        <w:t xml:space="preserve"> </w:t>
      </w:r>
      <w:r w:rsidR="00564C9B">
        <w:t xml:space="preserve">w całości albo </w:t>
      </w:r>
      <w:r w:rsidRPr="00FD76B3">
        <w:t>w części wskazanej w planie podziału</w:t>
      </w:r>
      <w:r w:rsidR="00BD1876">
        <w:t>,</w:t>
      </w:r>
      <w:r w:rsidR="00BD1876" w:rsidRPr="00BD1876">
        <w:t xml:space="preserve"> </w:t>
      </w:r>
      <w:r w:rsidR="00BD1876">
        <w:t>jeżeli krajowy zakład ubezpieczeń dzielony wykonuje działalność reasekuracyjną</w:t>
      </w:r>
      <w:r w:rsidRPr="00FD76B3">
        <w:t>.</w:t>
      </w:r>
      <w:bookmarkEnd w:id="8"/>
    </w:p>
    <w:p w14:paraId="029DB443" w14:textId="46F756D1" w:rsidR="00FD76B3" w:rsidRPr="003C14B6" w:rsidRDefault="00DE379F" w:rsidP="002A110F">
      <w:pPr>
        <w:pStyle w:val="ZUSTzmustartykuempunktem"/>
      </w:pPr>
      <w:r w:rsidRPr="003C14B6">
        <w:t>2</w:t>
      </w:r>
      <w:r w:rsidR="00FD76B3" w:rsidRPr="003C14B6">
        <w:t>.</w:t>
      </w:r>
      <w:r w:rsidR="00C32AF6">
        <w:t xml:space="preserve"> </w:t>
      </w:r>
      <w:r w:rsidR="00FD76B3" w:rsidRPr="003C14B6">
        <w:t>W przypadku gdy plan podziału krajowego zakładu ubezpieczeń zakłada przeniesienie</w:t>
      </w:r>
      <w:r w:rsidR="0044060B" w:rsidRPr="003C14B6">
        <w:t xml:space="preserve"> całości</w:t>
      </w:r>
      <w:r w:rsidR="00F55E74" w:rsidRPr="003C14B6">
        <w:t xml:space="preserve"> </w:t>
      </w:r>
      <w:r w:rsidR="00FD76B3" w:rsidRPr="003C14B6">
        <w:t>portfela ubezpieczeń</w:t>
      </w:r>
      <w:r w:rsidR="0044060B" w:rsidRPr="003C14B6">
        <w:t xml:space="preserve"> krajowego zakładu ubezpieczeń dzielonego</w:t>
      </w:r>
      <w:r w:rsidR="00F55E74" w:rsidRPr="003C14B6">
        <w:t xml:space="preserve"> i </w:t>
      </w:r>
      <w:r w:rsidR="00FD76B3" w:rsidRPr="003C14B6">
        <w:t>portfela reasekuracji krajowego zakładu ubezpieczeń dzielonego</w:t>
      </w:r>
      <w:r w:rsidR="0044060B" w:rsidRPr="003C14B6">
        <w:t>, jeżeli zakład ten wykonuje działalność reasekuracyjną</w:t>
      </w:r>
      <w:r w:rsidR="005639B7">
        <w:t>,</w:t>
      </w:r>
      <w:r w:rsidR="0044060B" w:rsidRPr="003C14B6">
        <w:t xml:space="preserve"> </w:t>
      </w:r>
      <w:r w:rsidR="00B6578C" w:rsidRPr="003C14B6">
        <w:t xml:space="preserve">na </w:t>
      </w:r>
      <w:r w:rsidR="00FD76B3" w:rsidRPr="003C14B6">
        <w:t>spółkę akcyjną,</w:t>
      </w:r>
      <w:r w:rsidR="004F05F1" w:rsidRPr="003C14B6">
        <w:t xml:space="preserve"> której akcjonariuszem jest krajowy zakład ubezpieczeń dzielony</w:t>
      </w:r>
      <w:r w:rsidR="00B92F93" w:rsidRPr="003C14B6">
        <w:t>,</w:t>
      </w:r>
      <w:r w:rsidR="00F55E74" w:rsidRPr="003C14B6">
        <w:t xml:space="preserve"> </w:t>
      </w:r>
      <w:r w:rsidR="00FD76B3" w:rsidRPr="003C14B6">
        <w:t>z dniem wydzielenia albo wyodrębnienia</w:t>
      </w:r>
      <w:r w:rsidR="005639B7">
        <w:t>,</w:t>
      </w:r>
      <w:r w:rsidR="005E1C54" w:rsidRPr="003C14B6">
        <w:t xml:space="preserve"> </w:t>
      </w:r>
      <w:r w:rsidR="00FD76B3" w:rsidRPr="003C14B6">
        <w:t>zezwolenie na wykonywanie działalności</w:t>
      </w:r>
      <w:r w:rsidR="005E1C54" w:rsidRPr="003C14B6">
        <w:t xml:space="preserve"> </w:t>
      </w:r>
      <w:r w:rsidR="00FD76B3" w:rsidRPr="003C14B6">
        <w:t>ubezpieczeniowej</w:t>
      </w:r>
      <w:r w:rsidR="00EB27CB" w:rsidRPr="003C14B6">
        <w:t xml:space="preserve"> </w:t>
      </w:r>
      <w:r w:rsidR="00AA79AA">
        <w:t xml:space="preserve">przechodzi na </w:t>
      </w:r>
      <w:r w:rsidR="00AA79AA" w:rsidRPr="00FD76B3">
        <w:t>t</w:t>
      </w:r>
      <w:r w:rsidR="00AA79AA">
        <w:t>ę</w:t>
      </w:r>
      <w:r w:rsidR="00AA79AA" w:rsidRPr="00FD76B3">
        <w:t xml:space="preserve"> spółkę akcyjną</w:t>
      </w:r>
      <w:r w:rsidR="00AA79AA">
        <w:t xml:space="preserve">, </w:t>
      </w:r>
      <w:r w:rsidR="00B2333A">
        <w:t xml:space="preserve">zgodnie </w:t>
      </w:r>
      <w:r w:rsidR="00C32AF6">
        <w:t xml:space="preserve">z </w:t>
      </w:r>
      <w:r w:rsidR="005A4FA1" w:rsidRPr="003C14B6">
        <w:t xml:space="preserve">rzeczowym </w:t>
      </w:r>
      <w:r w:rsidR="004F05F1" w:rsidRPr="003C14B6">
        <w:t>zakres</w:t>
      </w:r>
      <w:r w:rsidR="00B2333A">
        <w:t>em</w:t>
      </w:r>
      <w:r w:rsidR="004F05F1" w:rsidRPr="003C14B6">
        <w:t xml:space="preserve"> </w:t>
      </w:r>
      <w:r w:rsidR="00B2333A">
        <w:t xml:space="preserve">i </w:t>
      </w:r>
      <w:r w:rsidR="00EB27CB" w:rsidRPr="003C14B6">
        <w:t>zasięg</w:t>
      </w:r>
      <w:r w:rsidR="00B2333A">
        <w:t>iem</w:t>
      </w:r>
      <w:r w:rsidR="00EB27CB" w:rsidRPr="003C14B6">
        <w:t xml:space="preserve"> terytorialnym</w:t>
      </w:r>
      <w:r w:rsidR="00564C9B" w:rsidRPr="003C14B6">
        <w:t xml:space="preserve"> </w:t>
      </w:r>
      <w:r w:rsidR="00BD1876" w:rsidRPr="003C14B6">
        <w:t xml:space="preserve">działalności </w:t>
      </w:r>
      <w:r w:rsidR="00EB27CB" w:rsidRPr="003C14B6">
        <w:t xml:space="preserve">wskazanym w zezwoleniu krajowego zakładu ubezpieczeń dzielonego. </w:t>
      </w:r>
    </w:p>
    <w:p w14:paraId="51F5418C" w14:textId="78F0C2DA" w:rsidR="00DE379F" w:rsidRPr="00FD76B3" w:rsidRDefault="00DE379F" w:rsidP="00DE379F">
      <w:pPr>
        <w:pStyle w:val="ZUSTzmustartykuempunktem"/>
      </w:pPr>
      <w:r>
        <w:t>3</w:t>
      </w:r>
      <w:r w:rsidRPr="00FD76B3">
        <w:t>.</w:t>
      </w:r>
      <w:r w:rsidR="000640C9">
        <w:t xml:space="preserve"> </w:t>
      </w:r>
      <w:r w:rsidR="00FF7EBD">
        <w:t>N</w:t>
      </w:r>
      <w:r w:rsidRPr="00FD76B3">
        <w:t>a krajowy zakład reasekuracji przejmujący przechodzi, z dniem wydzielenia albo wyodrębnienia</w:t>
      </w:r>
      <w:r w:rsidR="00345D39">
        <w:t>,</w:t>
      </w:r>
      <w:r w:rsidRPr="00FD76B3">
        <w:t xml:space="preserve"> portfel reasekuracji krajowego zakładu reasekuracji dzielonego</w:t>
      </w:r>
      <w:r w:rsidR="00AA79AA">
        <w:t>,</w:t>
      </w:r>
      <w:r w:rsidRPr="00FD76B3">
        <w:t xml:space="preserve"> w części wskazanej w planie podziału.</w:t>
      </w:r>
    </w:p>
    <w:p w14:paraId="7719227D" w14:textId="0B6D674A" w:rsidR="00FD76B3" w:rsidRPr="00FD76B3" w:rsidRDefault="00FD76B3" w:rsidP="00EF026F">
      <w:pPr>
        <w:pStyle w:val="ZUSTzmustartykuempunktem"/>
      </w:pPr>
      <w:r w:rsidRPr="00FD76B3">
        <w:lastRenderedPageBreak/>
        <w:t xml:space="preserve">4. W przypadku gdy plan podziału krajowego zakładu reasekuracji zakłada </w:t>
      </w:r>
      <w:bookmarkStart w:id="9" w:name="_Hlk205309337"/>
      <w:r w:rsidRPr="00FD76B3">
        <w:t xml:space="preserve">przeniesienie całości portfela reasekuracji krajowego zakładu reasekuracji dzielonego na spółkę akcyjną, </w:t>
      </w:r>
      <w:r w:rsidR="004F05F1">
        <w:t>której akcjonariuszem jest krajowy zakład reasekuracji  dzielony</w:t>
      </w:r>
      <w:bookmarkEnd w:id="9"/>
      <w:r w:rsidR="005E1C54">
        <w:t xml:space="preserve">, </w:t>
      </w:r>
      <w:r w:rsidRPr="00FD76B3">
        <w:t>z dniem wydzielenia albo</w:t>
      </w:r>
      <w:r w:rsidR="00D771DE">
        <w:t xml:space="preserve"> </w:t>
      </w:r>
      <w:r w:rsidRPr="00FD76B3">
        <w:t>wyodrębnienia</w:t>
      </w:r>
      <w:r w:rsidR="005639B7">
        <w:t>,</w:t>
      </w:r>
      <w:r w:rsidRPr="00FD76B3">
        <w:t xml:space="preserve"> zezwolenie na wykonywanie działalności reasekuracyjnej </w:t>
      </w:r>
      <w:r w:rsidR="00B2333A" w:rsidRPr="00FD76B3">
        <w:t>przechodzi na t</w:t>
      </w:r>
      <w:r w:rsidR="00B2333A">
        <w:t>ę</w:t>
      </w:r>
      <w:r w:rsidR="00B2333A" w:rsidRPr="00FD76B3">
        <w:t xml:space="preserve"> spółkę akcyjną</w:t>
      </w:r>
      <w:r w:rsidR="00B2333A">
        <w:t xml:space="preserve">, zgodnie z </w:t>
      </w:r>
      <w:r w:rsidR="005E1C54">
        <w:t>rzeczowy</w:t>
      </w:r>
      <w:r w:rsidR="005A4FA1">
        <w:t xml:space="preserve">m </w:t>
      </w:r>
      <w:r w:rsidR="005A4FA1" w:rsidRPr="00FD76B3">
        <w:t>zakres</w:t>
      </w:r>
      <w:r w:rsidR="00B2333A">
        <w:t xml:space="preserve">em </w:t>
      </w:r>
      <w:r w:rsidR="005A4FA1">
        <w:t xml:space="preserve">działalności </w:t>
      </w:r>
      <w:r w:rsidR="00C945ED">
        <w:t xml:space="preserve">wskazanym w zezwoleniu </w:t>
      </w:r>
      <w:r w:rsidR="00030D43">
        <w:t xml:space="preserve">krajowego </w:t>
      </w:r>
      <w:r w:rsidR="00C945ED">
        <w:t>zakładu</w:t>
      </w:r>
      <w:r w:rsidR="004F05F1">
        <w:t xml:space="preserve"> reasekuracji dzielonego</w:t>
      </w:r>
      <w:r w:rsidR="00EF026F">
        <w:t>.</w:t>
      </w:r>
    </w:p>
    <w:p w14:paraId="1A4CFF70" w14:textId="1135CA95" w:rsidR="00FD76B3" w:rsidRPr="00FD76B3" w:rsidRDefault="00FD76B3" w:rsidP="00EF026F">
      <w:pPr>
        <w:pStyle w:val="ZARTzmartartykuempunktem"/>
      </w:pPr>
      <w:bookmarkStart w:id="10" w:name="_Hlk204685230"/>
      <w:r w:rsidRPr="00EA0DEF">
        <w:rPr>
          <w:rStyle w:val="Ppogrubienie"/>
        </w:rPr>
        <w:t>Art. 309</w:t>
      </w:r>
      <w:r w:rsidRPr="00EA0DEF">
        <w:rPr>
          <w:rStyle w:val="IGPindeksgrnyipogrubienie"/>
        </w:rPr>
        <w:t>4</w:t>
      </w:r>
      <w:bookmarkEnd w:id="10"/>
      <w:r w:rsidR="00EA0DEF" w:rsidRPr="00EA0DEF">
        <w:rPr>
          <w:rStyle w:val="Ppogrubienie"/>
        </w:rPr>
        <w:t>.</w:t>
      </w:r>
      <w:r w:rsidRPr="00FD76B3">
        <w:t xml:space="preserve"> 1.</w:t>
      </w:r>
      <w:r w:rsidR="00062190">
        <w:t xml:space="preserve"> </w:t>
      </w:r>
      <w:r w:rsidRPr="00FD76B3">
        <w:t xml:space="preserve">Plan podziału krajowego zakładu ubezpieczeń </w:t>
      </w:r>
      <w:r w:rsidR="00AA79AA">
        <w:t>oraz krajowego zakładu reasekuracji</w:t>
      </w:r>
      <w:r w:rsidR="00AA79AA" w:rsidRPr="00FD76B3">
        <w:t xml:space="preserve"> </w:t>
      </w:r>
      <w:r w:rsidRPr="00FD76B3">
        <w:t xml:space="preserve">jest </w:t>
      </w:r>
      <w:r w:rsidR="009B2B5F">
        <w:t xml:space="preserve">uzgadniany </w:t>
      </w:r>
      <w:r w:rsidRPr="00FD76B3">
        <w:t>na piśmie</w:t>
      </w:r>
      <w:r w:rsidR="00AA79AA">
        <w:t xml:space="preserve">, odpowiednio </w:t>
      </w:r>
      <w:r w:rsidRPr="00FD76B3">
        <w:t>przez krajowy zakład ubezpieczeń dzielony albo krajowy zakład ubezpieczeń dzielony i k</w:t>
      </w:r>
      <w:r w:rsidR="00730F50">
        <w:t>ra</w:t>
      </w:r>
      <w:r w:rsidRPr="00FD76B3">
        <w:t>jowy zakład ubezpieczeń przejmujący</w:t>
      </w:r>
      <w:r w:rsidR="00AA79AA">
        <w:t xml:space="preserve"> oraz </w:t>
      </w:r>
      <w:r w:rsidR="000640C9">
        <w:t xml:space="preserve">przez </w:t>
      </w:r>
      <w:r w:rsidR="00AA79AA" w:rsidRPr="00FD76B3">
        <w:t>krajowy zakład reasekuracji dzielony albo krajowy zakład reasekuracji dzielony i krajowy zakład reasekuracji przejmujący</w:t>
      </w:r>
      <w:r w:rsidRPr="00FD76B3">
        <w:t xml:space="preserve">. </w:t>
      </w:r>
    </w:p>
    <w:p w14:paraId="187A76CF" w14:textId="1E9151C3" w:rsidR="00FD76B3" w:rsidRPr="00FD76B3" w:rsidRDefault="00AA48DC" w:rsidP="00EF026F">
      <w:pPr>
        <w:pStyle w:val="ZUSTzmustartykuempunktem"/>
      </w:pPr>
      <w:r>
        <w:t>2</w:t>
      </w:r>
      <w:r w:rsidR="00FD76B3" w:rsidRPr="00FD76B3">
        <w:t>. Plan podziału krajowego zakładu ubezpieczeń</w:t>
      </w:r>
      <w:r w:rsidR="00C945ED">
        <w:t xml:space="preserve"> oraz </w:t>
      </w:r>
      <w:bookmarkStart w:id="11" w:name="_Hlk205311025"/>
      <w:r w:rsidR="00C945ED">
        <w:t>krajowego zakładu reasekuracji</w:t>
      </w:r>
      <w:bookmarkEnd w:id="11"/>
      <w:r w:rsidR="00FD76B3" w:rsidRPr="00FD76B3">
        <w:t xml:space="preserve">, oprócz danych określonych w ustawie z dnia 15 września 2000 r. </w:t>
      </w:r>
      <w:r w:rsidR="007E7FD4" w:rsidRPr="007E7FD4">
        <w:t>–</w:t>
      </w:r>
      <w:r w:rsidR="007E7FD4">
        <w:t xml:space="preserve"> </w:t>
      </w:r>
      <w:r w:rsidR="00FD76B3" w:rsidRPr="00FD76B3">
        <w:t>Kodeks spółek handlowych, zawiera:</w:t>
      </w:r>
    </w:p>
    <w:p w14:paraId="2D2C9015" w14:textId="1CAE3C45" w:rsidR="00FD76B3" w:rsidRDefault="00FD76B3" w:rsidP="00EF026F">
      <w:pPr>
        <w:pStyle w:val="ZPKTzmpktartykuempunktem"/>
      </w:pPr>
      <w:r w:rsidRPr="00FD76B3">
        <w:t>1)</w:t>
      </w:r>
      <w:r w:rsidRPr="00FD76B3">
        <w:tab/>
        <w:t>nazw</w:t>
      </w:r>
      <w:r w:rsidR="00AA79AA">
        <w:t>ę</w:t>
      </w:r>
      <w:r w:rsidRPr="00FD76B3">
        <w:t xml:space="preserve"> i siedzib</w:t>
      </w:r>
      <w:r w:rsidR="00AA79AA">
        <w:t>ę</w:t>
      </w:r>
      <w:r w:rsidRPr="00FD76B3">
        <w:t xml:space="preserve"> </w:t>
      </w:r>
      <w:r w:rsidR="00AA79AA">
        <w:t xml:space="preserve">odpowiednio </w:t>
      </w:r>
      <w:r w:rsidRPr="00FD76B3">
        <w:t>krajowego zakładu ubezpieczeń dzielonego i krajowego zakładu ubezpieczeń przejmującego</w:t>
      </w:r>
      <w:r w:rsidR="00C945ED">
        <w:t xml:space="preserve"> albo </w:t>
      </w:r>
      <w:r w:rsidR="00C945ED" w:rsidRPr="00FD76B3">
        <w:t xml:space="preserve">krajowego zakładu </w:t>
      </w:r>
      <w:r w:rsidR="00C945ED">
        <w:t xml:space="preserve">reasekuracji </w:t>
      </w:r>
      <w:r w:rsidR="00C945ED" w:rsidRPr="00FD76B3">
        <w:t xml:space="preserve">dzielonego i krajowego zakładu </w:t>
      </w:r>
      <w:r w:rsidR="00C945ED">
        <w:t xml:space="preserve">reasekuracji </w:t>
      </w:r>
      <w:r w:rsidR="00C945ED" w:rsidRPr="00FD76B3">
        <w:t>przejmującego</w:t>
      </w:r>
      <w:r w:rsidRPr="00FD76B3">
        <w:t>;</w:t>
      </w:r>
    </w:p>
    <w:p w14:paraId="21A047E7" w14:textId="3C7BDDF6" w:rsidR="00A12146" w:rsidRDefault="00A12146" w:rsidP="00AA79AA">
      <w:pPr>
        <w:pStyle w:val="ZPKTzmpktartykuempunktem"/>
      </w:pPr>
      <w:r>
        <w:t>2)</w:t>
      </w:r>
      <w:r w:rsidR="00062190">
        <w:tab/>
      </w:r>
      <w:r w:rsidRPr="00B6578C">
        <w:t>grupy</w:t>
      </w:r>
      <w:r w:rsidRPr="00122999">
        <w:t xml:space="preserve"> ubezpieczeń, w zakresie których krajowy zakład ubezpieczeń</w:t>
      </w:r>
      <w:r w:rsidR="00490457">
        <w:t xml:space="preserve"> przejmujący</w:t>
      </w:r>
      <w:r w:rsidRPr="00122999">
        <w:t xml:space="preserve"> będzie wykonywać działalność</w:t>
      </w:r>
      <w:r w:rsidR="00F309A4">
        <w:t>,</w:t>
      </w:r>
      <w:r w:rsidR="005B78D6">
        <w:t xml:space="preserve"> oraz </w:t>
      </w:r>
      <w:r w:rsidR="00D2313E">
        <w:t xml:space="preserve">informacje </w:t>
      </w:r>
      <w:r w:rsidR="005B78D6">
        <w:t xml:space="preserve">o </w:t>
      </w:r>
      <w:r w:rsidR="00B6578C" w:rsidRPr="00B6578C">
        <w:t>reasekuracji czynnej</w:t>
      </w:r>
      <w:r w:rsidR="00B6578C">
        <w:t>, którą</w:t>
      </w:r>
      <w:r w:rsidR="00B6578C" w:rsidRPr="00B6578C">
        <w:t xml:space="preserve"> </w:t>
      </w:r>
      <w:r w:rsidR="00B6578C">
        <w:t xml:space="preserve">będzie </w:t>
      </w:r>
      <w:r w:rsidR="005B78D6">
        <w:t>wykonywa</w:t>
      </w:r>
      <w:r w:rsidR="00B6578C">
        <w:t>ł</w:t>
      </w:r>
      <w:r w:rsidR="005B78D6">
        <w:t xml:space="preserve"> </w:t>
      </w:r>
      <w:r w:rsidR="000C6E20">
        <w:t xml:space="preserve">krajowy </w:t>
      </w:r>
      <w:r w:rsidR="005B78D6">
        <w:t xml:space="preserve">zakład ubezpieczeń </w:t>
      </w:r>
      <w:r w:rsidR="000C6E20">
        <w:t>przejmujący</w:t>
      </w:r>
      <w:r w:rsidR="00C945ED">
        <w:t xml:space="preserve">, a w przypadku krajowego zakładu reasekuracji </w:t>
      </w:r>
      <w:r w:rsidR="00AA79AA" w:rsidRPr="007E7FD4">
        <w:t>–</w:t>
      </w:r>
      <w:r w:rsidR="00D2313E">
        <w:t xml:space="preserve"> </w:t>
      </w:r>
      <w:r w:rsidR="00C945ED">
        <w:t>rodzaj lub rodzaje reasekuracji, w zakresie których krajowy zakład reasekuracji będzie wykonywać działalność</w:t>
      </w:r>
      <w:r w:rsidR="005B78D6">
        <w:t>;</w:t>
      </w:r>
      <w:r w:rsidRPr="00122999">
        <w:t xml:space="preserve"> </w:t>
      </w:r>
    </w:p>
    <w:p w14:paraId="06E79AE6" w14:textId="2C5FE838" w:rsidR="004F05F1" w:rsidRPr="00122999" w:rsidRDefault="004F05F1" w:rsidP="00A12146">
      <w:pPr>
        <w:pStyle w:val="ZPKTzmpktartykuempunktem"/>
      </w:pPr>
      <w:r>
        <w:t>3)</w:t>
      </w:r>
      <w:r>
        <w:tab/>
      </w:r>
      <w:r w:rsidRPr="00FD76B3">
        <w:t>opis zezwoleń, koncesji oraz ulg, które w związku z przydzielonymi składnikami majątku krajowego zakładu ubezpieczeń</w:t>
      </w:r>
      <w:r w:rsidR="007B159B">
        <w:t xml:space="preserve"> dzielonego</w:t>
      </w:r>
      <w:r w:rsidR="00322CF7">
        <w:t xml:space="preserve"> albo krajowego zakładu reasekuracji dzielonego</w:t>
      </w:r>
      <w:r w:rsidRPr="00FD76B3">
        <w:t>, w dniu wydzielenia albo wyodrębnienia, przejdą na krajowy zakład ubezpieczeń przejmujący</w:t>
      </w:r>
      <w:r w:rsidR="00C945ED">
        <w:t xml:space="preserve"> albo na krajowy zakład </w:t>
      </w:r>
      <w:r w:rsidR="001F20AD">
        <w:t xml:space="preserve">reasekuracji </w:t>
      </w:r>
      <w:r w:rsidR="00C945ED">
        <w:t>przejmujący</w:t>
      </w:r>
      <w:r w:rsidR="00E937B2">
        <w:t>.</w:t>
      </w:r>
    </w:p>
    <w:p w14:paraId="62FB5550" w14:textId="76FF0419" w:rsidR="00FD76B3" w:rsidRPr="00FD76B3" w:rsidRDefault="00AA48DC" w:rsidP="00E95C39">
      <w:pPr>
        <w:pStyle w:val="ZUSTzmustartykuempunktem"/>
      </w:pPr>
      <w:bookmarkStart w:id="12" w:name="_Hlk204867985"/>
      <w:r>
        <w:t>3</w:t>
      </w:r>
      <w:r w:rsidR="00FD76B3" w:rsidRPr="00FD76B3">
        <w:t xml:space="preserve">. Do planu podziału krajowego zakładu ubezpieczeń </w:t>
      </w:r>
      <w:r w:rsidR="0086316F">
        <w:t xml:space="preserve">oraz </w:t>
      </w:r>
      <w:r w:rsidR="001F20AD">
        <w:t xml:space="preserve">krajowego zakładu reasekuracji </w:t>
      </w:r>
      <w:r w:rsidR="00FD76B3" w:rsidRPr="00FD76B3">
        <w:t>dołącza się:</w:t>
      </w:r>
    </w:p>
    <w:p w14:paraId="5F04B667" w14:textId="0319D8F1" w:rsidR="00FD76B3" w:rsidRDefault="00FD76B3" w:rsidP="00A34EC7">
      <w:pPr>
        <w:pStyle w:val="ZPKTzmpktartykuempunktem"/>
      </w:pPr>
      <w:r w:rsidRPr="00FD76B3">
        <w:t>1)</w:t>
      </w:r>
      <w:r w:rsidRPr="00FD76B3">
        <w:tab/>
        <w:t>projekt uchwały o podziale krajowego zakładu ubezpieczeń</w:t>
      </w:r>
      <w:r w:rsidR="001F20AD">
        <w:t xml:space="preserve"> albo krajowego zakładu reasekuracji</w:t>
      </w:r>
      <w:r w:rsidRPr="00FD76B3">
        <w:t>;</w:t>
      </w:r>
    </w:p>
    <w:p w14:paraId="2539410C" w14:textId="570EA85D" w:rsidR="00D2313E" w:rsidRDefault="00A12146" w:rsidP="00525922">
      <w:pPr>
        <w:pStyle w:val="ZPKTzmpktartykuempunktem"/>
      </w:pPr>
      <w:r>
        <w:t>2)</w:t>
      </w:r>
      <w:r w:rsidR="003536BE">
        <w:tab/>
      </w:r>
      <w:r w:rsidR="00B92DFF">
        <w:t xml:space="preserve">oświadczenie o </w:t>
      </w:r>
      <w:r w:rsidR="00FD76B3" w:rsidRPr="00FD76B3">
        <w:t>zobowiązania</w:t>
      </w:r>
      <w:r w:rsidR="00B92DFF">
        <w:t>ch</w:t>
      </w:r>
      <w:r w:rsidR="00D2313E">
        <w:t>:</w:t>
      </w:r>
    </w:p>
    <w:p w14:paraId="3A857530" w14:textId="2B75E9E4" w:rsidR="003A7733" w:rsidRDefault="003A7733" w:rsidP="002A110F">
      <w:pPr>
        <w:pStyle w:val="ZLITwPKTzmlitwpktartykuempunktem"/>
      </w:pPr>
      <w:r>
        <w:lastRenderedPageBreak/>
        <w:t>a)</w:t>
      </w:r>
      <w:r>
        <w:tab/>
      </w:r>
      <w:r w:rsidR="00FD76B3" w:rsidRPr="00FD76B3">
        <w:t xml:space="preserve">krajowego zakładu ubezpieczeń </w:t>
      </w:r>
      <w:r w:rsidR="00030D43" w:rsidRPr="00FD76B3">
        <w:t xml:space="preserve">dzielonego oraz </w:t>
      </w:r>
      <w:r w:rsidR="00FD76B3" w:rsidRPr="00FD76B3">
        <w:t xml:space="preserve">jego jednostek dominujących lub akcjonariuszy posiadających co najmniej </w:t>
      </w:r>
      <w:r w:rsidR="001F0C5A">
        <w:t xml:space="preserve">jedną piątą </w:t>
      </w:r>
      <w:r w:rsidR="00FD76B3" w:rsidRPr="00FD76B3">
        <w:t>akcj</w:t>
      </w:r>
      <w:r w:rsidR="001F0C5A">
        <w:t>i</w:t>
      </w:r>
      <w:r w:rsidR="00FD76B3" w:rsidRPr="00FD76B3">
        <w:t xml:space="preserve"> krajowego zakładu ubezpieczeń</w:t>
      </w:r>
      <w:r w:rsidR="007B159B" w:rsidRPr="007B159B">
        <w:t xml:space="preserve"> dzielonego</w:t>
      </w:r>
      <w:r w:rsidR="00FD76B3" w:rsidRPr="00FD76B3">
        <w:t xml:space="preserve"> </w:t>
      </w:r>
      <w:r w:rsidR="005106C4">
        <w:t>dotycząc</w:t>
      </w:r>
      <w:r w:rsidR="00E72B9B">
        <w:t>ych</w:t>
      </w:r>
      <w:r w:rsidR="005106C4">
        <w:t xml:space="preserve"> </w:t>
      </w:r>
      <w:r w:rsidR="00FD76B3" w:rsidRPr="00FD76B3">
        <w:t xml:space="preserve">krajowego zakładu ubezpieczeń przejmującego oraz ostrożnego </w:t>
      </w:r>
      <w:r w:rsidR="009A7539">
        <w:t xml:space="preserve">i stabilnego </w:t>
      </w:r>
      <w:r w:rsidR="00FD76B3" w:rsidRPr="00FD76B3">
        <w:t>zarządzania</w:t>
      </w:r>
      <w:r>
        <w:t xml:space="preserve"> </w:t>
      </w:r>
      <w:bookmarkStart w:id="13" w:name="_Hlk205311434"/>
      <w:r w:rsidR="001F0C5A">
        <w:t xml:space="preserve">tym zakładem </w:t>
      </w:r>
      <w:r>
        <w:t>–</w:t>
      </w:r>
      <w:bookmarkEnd w:id="13"/>
      <w:r>
        <w:t xml:space="preserve"> w przypadku podziału krajowego zakładu ubezpieczeń,</w:t>
      </w:r>
    </w:p>
    <w:p w14:paraId="0660070F" w14:textId="547967F8" w:rsidR="00FD76B3" w:rsidRPr="00FD76B3" w:rsidRDefault="003A7733" w:rsidP="002A110F">
      <w:pPr>
        <w:pStyle w:val="ZLITwPKTzmlitwpktartykuempunktem"/>
      </w:pPr>
      <w:r>
        <w:t>b)</w:t>
      </w:r>
      <w:r>
        <w:tab/>
      </w:r>
      <w:r w:rsidRPr="00FD76B3">
        <w:t xml:space="preserve">krajowego zakładu </w:t>
      </w:r>
      <w:r>
        <w:t>reasekuracji</w:t>
      </w:r>
      <w:r w:rsidRPr="00FD76B3">
        <w:t xml:space="preserve"> dzielonego oraz jego jednostek dominujących lub akcjonariuszy posiadających co najmniej </w:t>
      </w:r>
      <w:r w:rsidR="001F0C5A">
        <w:t xml:space="preserve">jedną piątą </w:t>
      </w:r>
      <w:r w:rsidRPr="00FD76B3">
        <w:t>akcj</w:t>
      </w:r>
      <w:r w:rsidR="001F0C5A">
        <w:t>i</w:t>
      </w:r>
      <w:r w:rsidRPr="00FD76B3">
        <w:t xml:space="preserve"> krajowego zakładu </w:t>
      </w:r>
      <w:r>
        <w:t>reasekuracji</w:t>
      </w:r>
      <w:r w:rsidRPr="007B159B">
        <w:t xml:space="preserve"> dzielonego</w:t>
      </w:r>
      <w:r w:rsidRPr="00FD76B3">
        <w:t xml:space="preserve"> </w:t>
      </w:r>
      <w:r>
        <w:t>dotycząc</w:t>
      </w:r>
      <w:r w:rsidR="00637874">
        <w:t>ych</w:t>
      </w:r>
      <w:r>
        <w:t xml:space="preserve"> </w:t>
      </w:r>
      <w:r w:rsidRPr="00FD76B3">
        <w:t xml:space="preserve">krajowego zakładu </w:t>
      </w:r>
      <w:r>
        <w:t xml:space="preserve">reasekuracji </w:t>
      </w:r>
      <w:r w:rsidRPr="00FD76B3">
        <w:t xml:space="preserve">przejmującego oraz ostrożnego </w:t>
      </w:r>
      <w:r w:rsidR="009A7539">
        <w:t xml:space="preserve">i stabilnego </w:t>
      </w:r>
      <w:r w:rsidRPr="00FD76B3">
        <w:t>zarządzania</w:t>
      </w:r>
      <w:r>
        <w:t xml:space="preserve"> </w:t>
      </w:r>
      <w:r w:rsidR="001F0C5A">
        <w:t>tym zakładem</w:t>
      </w:r>
      <w:r w:rsidR="00031AD7">
        <w:t xml:space="preserve"> </w:t>
      </w:r>
      <w:r>
        <w:t xml:space="preserve">– w przypadku podziału krajowego zakładu </w:t>
      </w:r>
      <w:r w:rsidR="0042270F">
        <w:t>reasekuracji</w:t>
      </w:r>
      <w:r w:rsidR="00EC6E45">
        <w:t>;</w:t>
      </w:r>
    </w:p>
    <w:p w14:paraId="2CFB8FE9" w14:textId="4ECC43C5" w:rsidR="00FD76B3" w:rsidRPr="00FD76B3" w:rsidRDefault="00525922" w:rsidP="00A34EC7">
      <w:pPr>
        <w:pStyle w:val="ZPKTzmpktartykuempunktem"/>
      </w:pPr>
      <w:r>
        <w:t>3</w:t>
      </w:r>
      <w:r w:rsidR="00A12146">
        <w:t>)</w:t>
      </w:r>
      <w:r w:rsidR="003536BE">
        <w:tab/>
      </w:r>
      <w:r w:rsidR="00FD76B3" w:rsidRPr="00FD76B3">
        <w:t>prognozę sprawozdania finansowego</w:t>
      </w:r>
      <w:r w:rsidR="00637874">
        <w:t>,</w:t>
      </w:r>
      <w:r w:rsidR="00FD76B3" w:rsidRPr="00FD76B3">
        <w:t xml:space="preserve"> sporządzonego zgodnie z przepisami o rachunkowości</w:t>
      </w:r>
      <w:r w:rsidR="00637874">
        <w:t>,</w:t>
      </w:r>
      <w:r w:rsidR="00FD76B3" w:rsidRPr="00FD76B3">
        <w:t xml:space="preserve"> krajowego zakładu ubezpieczeń</w:t>
      </w:r>
      <w:r w:rsidR="007B159B" w:rsidRPr="007B159B">
        <w:t xml:space="preserve"> przejmującego</w:t>
      </w:r>
      <w:r w:rsidR="00FD76B3" w:rsidRPr="00FD76B3">
        <w:t xml:space="preserve"> oraz krajowego zakładu ubezpieczeń </w:t>
      </w:r>
      <w:r w:rsidR="007B159B" w:rsidRPr="007B159B">
        <w:t xml:space="preserve">dzielonego </w:t>
      </w:r>
      <w:r w:rsidR="001F20AD">
        <w:t xml:space="preserve">albo krajowego zakładu reasekuracji przejmującego </w:t>
      </w:r>
      <w:r w:rsidR="00653DC9">
        <w:t xml:space="preserve">oraz krajowego zakładu reasekuracji dzielonego </w:t>
      </w:r>
      <w:r w:rsidR="00FD76B3" w:rsidRPr="00FD76B3">
        <w:t>na planowany dzień wydzielenia albo wyodrębnienia;</w:t>
      </w:r>
    </w:p>
    <w:p w14:paraId="49CC9FBB" w14:textId="765C710D" w:rsidR="00FD76B3" w:rsidRPr="00FD76B3" w:rsidRDefault="00081AD4" w:rsidP="00A34EC7">
      <w:pPr>
        <w:pStyle w:val="ZPKTzmpktartykuempunktem"/>
      </w:pPr>
      <w:r>
        <w:t>4</w:t>
      </w:r>
      <w:r w:rsidR="00A12146">
        <w:t>)</w:t>
      </w:r>
      <w:r w:rsidR="003536BE">
        <w:tab/>
      </w:r>
      <w:r w:rsidR="00FD76B3" w:rsidRPr="00FD76B3">
        <w:t xml:space="preserve">prognozę bilansu dla celów wypłacalności krajowego zakładu ubezpieczeń przejmującego oraz krajowego zakładu ubezpieczeń dzielonego </w:t>
      </w:r>
      <w:r w:rsidR="00653DC9">
        <w:t xml:space="preserve">albo krajowego zakładu reasekuracji przejmującego oraz krajowego zakładu reasekuracji dzielonego </w:t>
      </w:r>
      <w:r w:rsidR="00FD76B3" w:rsidRPr="00FD76B3">
        <w:t>na planowany dzień wydzielenia albo wyodrębnienia</w:t>
      </w:r>
      <w:r w:rsidR="00A34EC7">
        <w:t>;</w:t>
      </w:r>
    </w:p>
    <w:p w14:paraId="4A18AAB7" w14:textId="713744B1" w:rsidR="00FD76B3" w:rsidRPr="00FD76B3" w:rsidRDefault="00734EA5" w:rsidP="00A34EC7">
      <w:pPr>
        <w:pStyle w:val="ZPKTzmpktartykuempunktem"/>
      </w:pPr>
      <w:r>
        <w:t>5</w:t>
      </w:r>
      <w:r w:rsidR="00A12146">
        <w:t>)</w:t>
      </w:r>
      <w:r w:rsidR="003536BE">
        <w:tab/>
      </w:r>
      <w:r w:rsidR="00FD76B3" w:rsidRPr="00FD76B3">
        <w:t>dowód posiadania dopuszczonych środków własnych w wysokości nie niższej niż  kapitałowy wymóg wypłacalności krajowego zakładu ubezpieczeń przejmującego oraz krajowego zakładu ubezpieczeń dzielonego</w:t>
      </w:r>
      <w:r w:rsidR="00653DC9">
        <w:t xml:space="preserve"> albo krajowego zakładu reasekuracji przejmującego oraz krajowego zakładu reasekuracji dzielonego</w:t>
      </w:r>
      <w:r w:rsidR="00FD76B3" w:rsidRPr="00FD76B3">
        <w:t xml:space="preserve">; </w:t>
      </w:r>
    </w:p>
    <w:p w14:paraId="2F5A09E5" w14:textId="7053358E" w:rsidR="00FD76B3" w:rsidRDefault="00734EA5" w:rsidP="00A34EC7">
      <w:pPr>
        <w:pStyle w:val="ZPKTzmpktartykuempunktem"/>
      </w:pPr>
      <w:r>
        <w:t>6</w:t>
      </w:r>
      <w:r w:rsidR="00A12146">
        <w:t>)</w:t>
      </w:r>
      <w:r w:rsidR="003536BE">
        <w:tab/>
      </w:r>
      <w:r w:rsidR="00FD76B3" w:rsidRPr="00FD76B3">
        <w:t>dowód posiadania dopuszczonych podstawowych środków własnych w wysokości nie niższej niż kapitałowy wymóg wypłacalności krajowego zakładu ubezpieczeń przejmującego oraz krajowego zakładu ubezpieczeń dzielonego</w:t>
      </w:r>
      <w:r w:rsidR="00653DC9">
        <w:t xml:space="preserve"> </w:t>
      </w:r>
      <w:r w:rsidR="001B6EA4">
        <w:t xml:space="preserve">albo </w:t>
      </w:r>
      <w:r w:rsidR="00653DC9">
        <w:t>krajowego zakładu reasekuracji przejmującego oraz krajowego zakładu reasekuracji dzielonego</w:t>
      </w:r>
      <w:r w:rsidR="00847B89">
        <w:t>;</w:t>
      </w:r>
    </w:p>
    <w:p w14:paraId="6FAE2FC6" w14:textId="197D3957" w:rsidR="002C1F8F" w:rsidRDefault="00734EA5" w:rsidP="00A34EC7">
      <w:pPr>
        <w:pStyle w:val="ZPKTzmpktartykuempunktem"/>
      </w:pPr>
      <w:r>
        <w:t>7</w:t>
      </w:r>
      <w:r w:rsidR="002C1F8F">
        <w:t>)</w:t>
      </w:r>
      <w:r w:rsidR="00062190">
        <w:tab/>
      </w:r>
      <w:r w:rsidR="002C1F8F">
        <w:t xml:space="preserve">prognozę za </w:t>
      </w:r>
      <w:r w:rsidR="000C6E20">
        <w:t xml:space="preserve">okres </w:t>
      </w:r>
      <w:r w:rsidR="002C1F8F">
        <w:t xml:space="preserve">trzech lat obrotowych </w:t>
      </w:r>
      <w:r w:rsidR="00C36992" w:rsidRPr="00FD76B3">
        <w:t>krajowego zakładu ubezpieczeń przejmującego</w:t>
      </w:r>
      <w:r w:rsidR="00653DC9">
        <w:t xml:space="preserve"> albo krajowego zakładu reasekuracji przejmującego</w:t>
      </w:r>
      <w:r w:rsidR="002C1F8F">
        <w:t>:</w:t>
      </w:r>
    </w:p>
    <w:p w14:paraId="2F00648E" w14:textId="740D8602" w:rsidR="002C1F8F" w:rsidRDefault="002C1F8F" w:rsidP="002A110F">
      <w:pPr>
        <w:pStyle w:val="ZLITwPKTzmlitwpktartykuempunktem"/>
      </w:pPr>
      <w:r>
        <w:t>a)</w:t>
      </w:r>
      <w:r w:rsidR="003536BE">
        <w:tab/>
      </w:r>
      <w:r>
        <w:t>sprawozdania finansowego sporządzonego zgodnie z przepisami o rachunkowości</w:t>
      </w:r>
      <w:r w:rsidR="00D435FD">
        <w:t>,</w:t>
      </w:r>
    </w:p>
    <w:p w14:paraId="31451BE3" w14:textId="20DB4324" w:rsidR="002C1F8F" w:rsidRDefault="002C1F8F" w:rsidP="002A110F">
      <w:pPr>
        <w:pStyle w:val="ZLITwPKTzmlitwpktartykuempunktem"/>
      </w:pPr>
      <w:r>
        <w:t>b)</w:t>
      </w:r>
      <w:r>
        <w:tab/>
        <w:t>bilansu dla celów wypłacalności</w:t>
      </w:r>
      <w:r w:rsidR="00D435FD">
        <w:t>,</w:t>
      </w:r>
    </w:p>
    <w:p w14:paraId="67605CBE" w14:textId="16AB7759" w:rsidR="002C1F8F" w:rsidRDefault="002C1F8F" w:rsidP="002A110F">
      <w:pPr>
        <w:pStyle w:val="ZLITwPKTzmlitwpktartykuempunktem"/>
      </w:pPr>
      <w:r>
        <w:lastRenderedPageBreak/>
        <w:t>c)</w:t>
      </w:r>
      <w:r>
        <w:tab/>
      </w:r>
      <w:r w:rsidR="00D435FD">
        <w:t xml:space="preserve">obliczenia </w:t>
      </w:r>
      <w:r>
        <w:t xml:space="preserve">kapitałowego wymogu wypłacalności oraz </w:t>
      </w:r>
      <w:r w:rsidR="00C4671E">
        <w:t xml:space="preserve">wartości dopuszczonych </w:t>
      </w:r>
      <w:r>
        <w:t>środków własnych stanowiących jego pokrycie</w:t>
      </w:r>
      <w:r w:rsidR="00D435FD">
        <w:t>,</w:t>
      </w:r>
    </w:p>
    <w:p w14:paraId="35AE3B93" w14:textId="45DAFEE6" w:rsidR="00A12146" w:rsidRPr="00FD76B3" w:rsidRDefault="002C1F8F" w:rsidP="002A110F">
      <w:pPr>
        <w:pStyle w:val="ZLITwPKTzmlitwpktartykuempunktem"/>
      </w:pPr>
      <w:r>
        <w:t>d)</w:t>
      </w:r>
      <w:r>
        <w:tab/>
      </w:r>
      <w:r w:rsidR="00D435FD">
        <w:t xml:space="preserve">obliczenia </w:t>
      </w:r>
      <w:r>
        <w:t xml:space="preserve">minimalnego wymogu kapitałowego oraz </w:t>
      </w:r>
      <w:r w:rsidR="00C4671E">
        <w:t xml:space="preserve">wartości dopuszczonych </w:t>
      </w:r>
      <w:r>
        <w:t>podstawowych środków własnych stanowiących jego pokrycie</w:t>
      </w:r>
      <w:r w:rsidR="003E4D7D">
        <w:t>.</w:t>
      </w:r>
    </w:p>
    <w:bookmarkEnd w:id="12"/>
    <w:p w14:paraId="06C496B1" w14:textId="3662F3DF" w:rsidR="00D771DE" w:rsidRDefault="00FD76B3" w:rsidP="00D771DE">
      <w:pPr>
        <w:pStyle w:val="ZARTzmartartykuempunktem"/>
      </w:pPr>
      <w:r w:rsidRPr="00A34EC7">
        <w:rPr>
          <w:rStyle w:val="Ppogrubienie"/>
        </w:rPr>
        <w:t>Art. 309</w:t>
      </w:r>
      <w:r w:rsidRPr="00A34EC7">
        <w:rPr>
          <w:rStyle w:val="IGPindeksgrnyipogrubienie"/>
        </w:rPr>
        <w:t>5</w:t>
      </w:r>
      <w:r w:rsidR="00A34EC7" w:rsidRPr="00A34EC7">
        <w:rPr>
          <w:rStyle w:val="Ppogrubienie"/>
        </w:rPr>
        <w:t>.</w:t>
      </w:r>
      <w:r w:rsidRPr="00FD76B3">
        <w:t xml:space="preserve"> 1. </w:t>
      </w:r>
      <w:r w:rsidR="00D771DE" w:rsidRPr="00FD76B3">
        <w:t xml:space="preserve">W przypadku gdy plan podziału krajowego zakładu ubezpieczeń zakłada </w:t>
      </w:r>
      <w:r w:rsidR="007C3490">
        <w:t xml:space="preserve">przeniesienie </w:t>
      </w:r>
      <w:r w:rsidR="007C3490" w:rsidRPr="00FD76B3">
        <w:t>całości portfela ubezpieczeń</w:t>
      </w:r>
      <w:r w:rsidR="00AA79AA">
        <w:t xml:space="preserve"> oraz </w:t>
      </w:r>
      <w:r w:rsidR="00DF1C70">
        <w:t xml:space="preserve">całości </w:t>
      </w:r>
      <w:r w:rsidR="007C3490" w:rsidRPr="00FD76B3">
        <w:t>portfela reasekuracji krajowego zakładu ubezpieczeń dzielonego</w:t>
      </w:r>
      <w:r w:rsidR="00AA79AA">
        <w:t xml:space="preserve">, jeżeli </w:t>
      </w:r>
      <w:r w:rsidR="007C3490" w:rsidRPr="00FD76B3">
        <w:t xml:space="preserve"> </w:t>
      </w:r>
      <w:r w:rsidR="00AA79AA">
        <w:t xml:space="preserve">krajowy zakład ubezpieczeń dzielony wykonuje działalność reasekuracyjną, </w:t>
      </w:r>
      <w:r w:rsidR="007C3490" w:rsidRPr="00FD76B3">
        <w:t xml:space="preserve">na spółkę akcyjną, </w:t>
      </w:r>
      <w:r w:rsidR="00D771DE" w:rsidRPr="00FD76B3">
        <w:t>o której mowa w art. 309</w:t>
      </w:r>
      <w:r w:rsidR="00D771DE" w:rsidRPr="00CE31C3">
        <w:rPr>
          <w:rStyle w:val="IGindeksgrny"/>
        </w:rPr>
        <w:t>3</w:t>
      </w:r>
      <w:r w:rsidR="00D771DE" w:rsidRPr="00FD76B3">
        <w:t xml:space="preserve"> ust.</w:t>
      </w:r>
      <w:r w:rsidR="000E7EC2">
        <w:t> </w:t>
      </w:r>
      <w:r w:rsidR="00DC56A7">
        <w:t>2</w:t>
      </w:r>
      <w:r w:rsidR="00D771DE" w:rsidRPr="00FD76B3">
        <w:t xml:space="preserve">, plan podziału </w:t>
      </w:r>
      <w:r w:rsidR="006F3727">
        <w:t>uzgadnia</w:t>
      </w:r>
      <w:r w:rsidR="00D771DE" w:rsidRPr="00FD76B3">
        <w:t xml:space="preserve"> na piśmie kra</w:t>
      </w:r>
      <w:r w:rsidR="006D66D1">
        <w:t>jo</w:t>
      </w:r>
      <w:r w:rsidR="00D771DE" w:rsidRPr="00FD76B3">
        <w:t>wy zakład ubezpieczeń dzielony.</w:t>
      </w:r>
    </w:p>
    <w:p w14:paraId="624AC090" w14:textId="576350DC" w:rsidR="00DF1C70" w:rsidRDefault="00DF1C70" w:rsidP="00DF1C70">
      <w:pPr>
        <w:pStyle w:val="ZARTzmartartykuempunktem"/>
      </w:pPr>
      <w:r w:rsidRPr="002A110F">
        <w:t>2.</w:t>
      </w:r>
      <w:r>
        <w:t xml:space="preserve"> </w:t>
      </w:r>
      <w:r w:rsidRPr="00FD76B3">
        <w:t xml:space="preserve">W przypadku gdy plan podziału krajowego zakładu </w:t>
      </w:r>
      <w:r>
        <w:t xml:space="preserve">reasekuracji </w:t>
      </w:r>
      <w:r w:rsidRPr="00FD76B3">
        <w:t xml:space="preserve">zakłada </w:t>
      </w:r>
      <w:r>
        <w:t xml:space="preserve">przeniesienie </w:t>
      </w:r>
      <w:r w:rsidRPr="00FD76B3">
        <w:t xml:space="preserve">całości portfela reasekuracji krajowego zakładu </w:t>
      </w:r>
      <w:r>
        <w:t>reasekuracji</w:t>
      </w:r>
      <w:r w:rsidRPr="00FD76B3">
        <w:t xml:space="preserve"> dzielonego na spółkę akcyjną, o której mowa w art. 309</w:t>
      </w:r>
      <w:r w:rsidRPr="00CE31C3">
        <w:rPr>
          <w:rStyle w:val="IGindeksgrny"/>
        </w:rPr>
        <w:t>3</w:t>
      </w:r>
      <w:r w:rsidRPr="00FD76B3">
        <w:t xml:space="preserve"> ust. </w:t>
      </w:r>
      <w:r w:rsidR="00E5753B">
        <w:t>4</w:t>
      </w:r>
      <w:r w:rsidRPr="00FD76B3">
        <w:t xml:space="preserve">, plan podziału </w:t>
      </w:r>
      <w:r>
        <w:t>uzgadnia</w:t>
      </w:r>
      <w:r w:rsidRPr="00FD76B3">
        <w:t xml:space="preserve"> na piśmie krajowy zakład </w:t>
      </w:r>
      <w:r w:rsidR="001B6EA4">
        <w:t xml:space="preserve">reasekuracji </w:t>
      </w:r>
      <w:r w:rsidRPr="00FD76B3">
        <w:t>dzielony.</w:t>
      </w:r>
    </w:p>
    <w:p w14:paraId="3ED5C351" w14:textId="2FA25CE2" w:rsidR="00FD76B3" w:rsidRPr="00FD76B3" w:rsidRDefault="00DF1C70" w:rsidP="00A34EC7">
      <w:pPr>
        <w:pStyle w:val="ZARTzmartartykuempunktem"/>
      </w:pPr>
      <w:r>
        <w:t>3</w:t>
      </w:r>
      <w:bookmarkStart w:id="14" w:name="_Hlk204874883"/>
      <w:r w:rsidR="00D771DE">
        <w:t xml:space="preserve">. </w:t>
      </w:r>
      <w:r w:rsidR="007C3490">
        <w:t>P</w:t>
      </w:r>
      <w:r w:rsidR="00FD76B3" w:rsidRPr="00FD76B3">
        <w:t xml:space="preserve">lan podziału krajowego zakładu ubezpieczeń </w:t>
      </w:r>
      <w:r>
        <w:t>oraz plan podziału krajowego zakładu reasekuracji</w:t>
      </w:r>
      <w:r w:rsidR="00E75042">
        <w:t>,</w:t>
      </w:r>
      <w:r>
        <w:t xml:space="preserve"> </w:t>
      </w:r>
      <w:r w:rsidR="00FD76B3" w:rsidRPr="00FD76B3">
        <w:t>oprócz danych określonych w ustawie z dnia 15 września 2000 r.</w:t>
      </w:r>
      <w:r w:rsidR="00930BF0" w:rsidRPr="00930BF0">
        <w:t xml:space="preserve"> –</w:t>
      </w:r>
      <w:r w:rsidR="00FD76B3" w:rsidRPr="00FD76B3">
        <w:t xml:space="preserve"> Kodeks spółek handlowych, zawiera:</w:t>
      </w:r>
    </w:p>
    <w:p w14:paraId="29B2CB0D" w14:textId="7340D0D4" w:rsidR="00FD76B3" w:rsidRPr="00FD76B3" w:rsidRDefault="00FD76B3" w:rsidP="00A34EC7">
      <w:pPr>
        <w:pStyle w:val="ZLITzmlitartykuempunktem"/>
      </w:pPr>
      <w:r w:rsidRPr="00FD76B3">
        <w:t>1)</w:t>
      </w:r>
      <w:r w:rsidRPr="00FD76B3">
        <w:tab/>
        <w:t>nazw</w:t>
      </w:r>
      <w:r w:rsidR="00AA79AA">
        <w:t>ę</w:t>
      </w:r>
      <w:r w:rsidRPr="00FD76B3">
        <w:t xml:space="preserve"> i siedzib</w:t>
      </w:r>
      <w:r w:rsidR="00AA79AA">
        <w:t xml:space="preserve">ę odpowiednio </w:t>
      </w:r>
      <w:r w:rsidRPr="00FD76B3">
        <w:t>krajowego zakładu ubezpieczeń dzielonego, podmiotu</w:t>
      </w:r>
      <w:r w:rsidR="00B40FB8">
        <w:t>, który powstanie</w:t>
      </w:r>
      <w:r w:rsidRPr="00FD76B3">
        <w:t xml:space="preserve"> w wyniku podziału</w:t>
      </w:r>
      <w:r w:rsidR="00E75042">
        <w:t>,</w:t>
      </w:r>
      <w:r w:rsidRPr="00FD76B3">
        <w:t xml:space="preserve"> i krajowego zakładu ubezpieczeń, który powstanie w wyniku podziału</w:t>
      </w:r>
      <w:r w:rsidR="00E75042">
        <w:t>,</w:t>
      </w:r>
      <w:r w:rsidR="00DF1C70">
        <w:t xml:space="preserve"> albo </w:t>
      </w:r>
      <w:r w:rsidR="00DF1C70" w:rsidRPr="00FD76B3">
        <w:t xml:space="preserve">krajowego zakładu </w:t>
      </w:r>
      <w:r w:rsidR="00DF1C70">
        <w:t xml:space="preserve">reasekuracji </w:t>
      </w:r>
      <w:r w:rsidR="00DF1C70" w:rsidRPr="00FD76B3">
        <w:t>dzielonego, podmiotu</w:t>
      </w:r>
      <w:r w:rsidR="00D73107">
        <w:t>, który powstanie</w:t>
      </w:r>
      <w:r w:rsidR="00DF1C70" w:rsidRPr="00FD76B3">
        <w:t xml:space="preserve"> w wyniku podziału</w:t>
      </w:r>
      <w:r w:rsidR="00A5137A">
        <w:t>,</w:t>
      </w:r>
      <w:r w:rsidR="00DF1C70" w:rsidRPr="00FD76B3">
        <w:t xml:space="preserve"> i krajowego zakładu </w:t>
      </w:r>
      <w:r w:rsidR="00DF1C70">
        <w:t>reasekuracji</w:t>
      </w:r>
      <w:r w:rsidR="00DF1C70" w:rsidRPr="00FD76B3">
        <w:t>, który powstanie w wyniku podziału</w:t>
      </w:r>
      <w:r w:rsidRPr="00FD76B3">
        <w:t>;</w:t>
      </w:r>
    </w:p>
    <w:p w14:paraId="15943B7A" w14:textId="346F3965" w:rsidR="008D478E" w:rsidRDefault="00FD76B3" w:rsidP="008D478E">
      <w:pPr>
        <w:pStyle w:val="ZPKTzmpktartykuempunktem"/>
      </w:pPr>
      <w:r w:rsidRPr="00FD76B3">
        <w:t>2)</w:t>
      </w:r>
      <w:r w:rsidRPr="00FD76B3">
        <w:tab/>
        <w:t>grupy ubezpieczeń, w zakresie których krajowy zakład ubezpieczeń, który powstanie w wyniku podziału, będzie wykonywać działalność</w:t>
      </w:r>
      <w:r w:rsidR="00B458D6">
        <w:t xml:space="preserve"> oraz </w:t>
      </w:r>
      <w:r w:rsidR="00A67036">
        <w:t xml:space="preserve">informacje </w:t>
      </w:r>
      <w:r w:rsidR="007C34E3">
        <w:t>o</w:t>
      </w:r>
      <w:r w:rsidR="00B458D6">
        <w:t xml:space="preserve"> </w:t>
      </w:r>
      <w:r w:rsidR="00B6578C" w:rsidRPr="00B6578C">
        <w:t>reasekuracji czynnej</w:t>
      </w:r>
      <w:r w:rsidR="00B6578C">
        <w:t xml:space="preserve">, którą będzie </w:t>
      </w:r>
      <w:r w:rsidR="00B458D6">
        <w:t>wykonywa</w:t>
      </w:r>
      <w:r w:rsidR="00B6578C">
        <w:t xml:space="preserve">ł </w:t>
      </w:r>
      <w:r w:rsidR="00C36992">
        <w:t>krajowy zakład ubezpieczeń, który powstanie w wyniku podziału</w:t>
      </w:r>
      <w:r w:rsidR="008D478E">
        <w:t xml:space="preserve">, a w przypadku krajowego zakładu reasekuracji </w:t>
      </w:r>
      <w:r w:rsidR="00AA79AA">
        <w:t>–</w:t>
      </w:r>
      <w:r w:rsidR="008D478E">
        <w:t>rodzaj lub rodzaje reasekuracji, w zakresie których krajowy zakład reasekuracji, który powstanie w wyniku podziału</w:t>
      </w:r>
      <w:r w:rsidR="00F95FAC">
        <w:t>,</w:t>
      </w:r>
      <w:r w:rsidR="008D478E">
        <w:t xml:space="preserve"> będzie wykonywać działalność;</w:t>
      </w:r>
      <w:r w:rsidR="008D478E" w:rsidRPr="00122999">
        <w:t xml:space="preserve"> </w:t>
      </w:r>
    </w:p>
    <w:p w14:paraId="1CB05F9F" w14:textId="189849FB" w:rsidR="007C34E3" w:rsidRDefault="007C34E3" w:rsidP="00A34EC7">
      <w:pPr>
        <w:pStyle w:val="ZLITzmlitartykuempunktem"/>
      </w:pPr>
      <w:r>
        <w:t>3)</w:t>
      </w:r>
      <w:r>
        <w:tab/>
      </w:r>
      <w:r w:rsidRPr="00FD76B3">
        <w:t>opis zezwoleń, koncesji oraz ulg, które w związku z przydzielonymi składnikami majątku krajowego zakładu ubezpieczeń dzielonego</w:t>
      </w:r>
      <w:r w:rsidR="00724E36">
        <w:t xml:space="preserve"> albo krajowego zakładu reasekuracji dzielonego</w:t>
      </w:r>
      <w:r w:rsidRPr="00FD76B3">
        <w:t>, w dniu wydzielenia albo wyodrębnienia, przejdą na krajowy zakład ubezpieczeń, który powstanie w wyniku podziału</w:t>
      </w:r>
      <w:r w:rsidR="00A5137A">
        <w:t>,</w:t>
      </w:r>
      <w:r w:rsidR="008D478E">
        <w:t xml:space="preserve"> albo </w:t>
      </w:r>
      <w:r w:rsidR="008D478E" w:rsidRPr="00FD76B3">
        <w:t xml:space="preserve">krajowy zakład </w:t>
      </w:r>
      <w:r w:rsidR="008D478E">
        <w:t>reasekuracji</w:t>
      </w:r>
      <w:r w:rsidR="008D478E" w:rsidRPr="00FD76B3">
        <w:t>, który powstanie w wyniku podziału</w:t>
      </w:r>
      <w:r w:rsidR="003E4D7D">
        <w:t>.</w:t>
      </w:r>
    </w:p>
    <w:p w14:paraId="4BE3A3F2" w14:textId="599E3E14" w:rsidR="00FD76B3" w:rsidRPr="00FD76B3" w:rsidRDefault="00D5675C" w:rsidP="002A110F">
      <w:pPr>
        <w:pStyle w:val="ZARTzmartartykuempunktem"/>
      </w:pPr>
      <w:r>
        <w:lastRenderedPageBreak/>
        <w:t>4</w:t>
      </w:r>
      <w:r w:rsidR="00FD76B3" w:rsidRPr="00FD76B3">
        <w:t xml:space="preserve">. Do planu podziału krajowego zakładu ubezpieczeń </w:t>
      </w:r>
      <w:r w:rsidR="008D478E">
        <w:t xml:space="preserve">oraz krajowego zakładu reasekuracji </w:t>
      </w:r>
      <w:r w:rsidR="00FD76B3" w:rsidRPr="00FD76B3">
        <w:t>dołącza się:</w:t>
      </w:r>
    </w:p>
    <w:p w14:paraId="0BCDFA58" w14:textId="6CB33FD7" w:rsidR="00FD76B3" w:rsidRPr="00FD76B3" w:rsidRDefault="00FD76B3" w:rsidP="00A34EC7">
      <w:pPr>
        <w:pStyle w:val="ZPKTzmpktartykuempunktem"/>
      </w:pPr>
      <w:r w:rsidRPr="00FD76B3">
        <w:t>1)</w:t>
      </w:r>
      <w:r w:rsidRPr="00FD76B3">
        <w:tab/>
        <w:t>projekt uchwały o podziale krajowego zakładu ubezpieczeń</w:t>
      </w:r>
      <w:r w:rsidR="008D478E">
        <w:t xml:space="preserve"> albo krajowego zakładu reasekuracji</w:t>
      </w:r>
      <w:r w:rsidRPr="00FD76B3">
        <w:t>;</w:t>
      </w:r>
    </w:p>
    <w:p w14:paraId="7809BE22" w14:textId="3F69CFC1" w:rsidR="00FD76B3" w:rsidRDefault="00A67036" w:rsidP="00A34EC7">
      <w:pPr>
        <w:pStyle w:val="ZPKTzmpktartykuempunktem"/>
      </w:pPr>
      <w:r>
        <w:t>2</w:t>
      </w:r>
      <w:r w:rsidR="00FD76B3" w:rsidRPr="00FD76B3">
        <w:t>)</w:t>
      </w:r>
      <w:r w:rsidR="00FD76B3" w:rsidRPr="00FD76B3">
        <w:tab/>
      </w:r>
      <w:r w:rsidR="0083392C">
        <w:t xml:space="preserve">oświadczenie o </w:t>
      </w:r>
      <w:r w:rsidR="00FD76B3" w:rsidRPr="00FD76B3">
        <w:t>zobowiązania</w:t>
      </w:r>
      <w:r w:rsidR="0083392C">
        <w:t>ch</w:t>
      </w:r>
      <w:r>
        <w:t>:</w:t>
      </w:r>
    </w:p>
    <w:p w14:paraId="058E4056" w14:textId="255AEA7E" w:rsidR="00A67036" w:rsidRDefault="00A67036" w:rsidP="002A110F">
      <w:pPr>
        <w:pStyle w:val="ZLITwPKTzmlitwpktartykuempunktem"/>
      </w:pPr>
      <w:r>
        <w:t>a)</w:t>
      </w:r>
      <w:r>
        <w:tab/>
      </w:r>
      <w:r w:rsidRPr="00FD76B3">
        <w:t xml:space="preserve">krajowego zakładu ubezpieczeń dzielonego oraz jego jednostek dominujących lub akcjonariuszy posiadających co najmniej </w:t>
      </w:r>
      <w:r w:rsidR="00194160">
        <w:t xml:space="preserve">jedną piątą </w:t>
      </w:r>
      <w:r w:rsidRPr="00FD76B3">
        <w:t>akcj</w:t>
      </w:r>
      <w:r w:rsidR="00194160">
        <w:t>i</w:t>
      </w:r>
      <w:r w:rsidRPr="00FD76B3">
        <w:t xml:space="preserve"> krajowego zakładu ubezpieczeń</w:t>
      </w:r>
      <w:r w:rsidRPr="007B159B">
        <w:t xml:space="preserve"> dzielonego</w:t>
      </w:r>
      <w:r w:rsidRPr="00FD76B3">
        <w:t xml:space="preserve"> </w:t>
      </w:r>
      <w:r>
        <w:t>dotycząc</w:t>
      </w:r>
      <w:r w:rsidR="0083392C">
        <w:t>ych</w:t>
      </w:r>
      <w:r>
        <w:t xml:space="preserve"> </w:t>
      </w:r>
      <w:r w:rsidRPr="00FD76B3">
        <w:t>krajowego zakładu ubezpieczeń</w:t>
      </w:r>
      <w:r w:rsidR="0014124F">
        <w:t>, który powstanie w wyniku podziału</w:t>
      </w:r>
      <w:r w:rsidR="00A5137A">
        <w:t>,</w:t>
      </w:r>
      <w:r w:rsidR="0014124F">
        <w:t xml:space="preserve"> </w:t>
      </w:r>
      <w:r w:rsidRPr="00FD76B3">
        <w:t xml:space="preserve">oraz ostrożnego </w:t>
      </w:r>
      <w:r w:rsidR="009A7539">
        <w:t xml:space="preserve">i stabilnego </w:t>
      </w:r>
      <w:r w:rsidRPr="00FD76B3">
        <w:t>zarządzania</w:t>
      </w:r>
      <w:r>
        <w:t xml:space="preserve"> </w:t>
      </w:r>
      <w:r w:rsidR="00031AD7">
        <w:t xml:space="preserve">tym zakładem </w:t>
      </w:r>
      <w:r>
        <w:t>– w przypadku podziału krajowego zakładu ubezpieczeń,</w:t>
      </w:r>
    </w:p>
    <w:p w14:paraId="11C9CB70" w14:textId="2BE2A21E" w:rsidR="00A67036" w:rsidRPr="00FD76B3" w:rsidRDefault="00A67036" w:rsidP="002A110F">
      <w:pPr>
        <w:pStyle w:val="ZLITwPKTzmlitwpktartykuempunktem"/>
      </w:pPr>
      <w:r>
        <w:t>b)</w:t>
      </w:r>
      <w:r>
        <w:tab/>
      </w:r>
      <w:r w:rsidRPr="00FD76B3">
        <w:t xml:space="preserve">krajowego zakładu </w:t>
      </w:r>
      <w:r>
        <w:t>reasekuracji</w:t>
      </w:r>
      <w:r w:rsidRPr="00FD76B3">
        <w:t xml:space="preserve"> dzielonego oraz jego jednostek dominujących lub akcjonariuszy posiadających co najmniej </w:t>
      </w:r>
      <w:r w:rsidR="00194160">
        <w:t xml:space="preserve">jedną piątą </w:t>
      </w:r>
      <w:r w:rsidRPr="00FD76B3">
        <w:t>akcj</w:t>
      </w:r>
      <w:r w:rsidR="00194160">
        <w:t>i</w:t>
      </w:r>
      <w:r w:rsidRPr="00FD76B3">
        <w:t xml:space="preserve"> krajowego zakładu </w:t>
      </w:r>
      <w:r>
        <w:t>reasekuracji</w:t>
      </w:r>
      <w:r w:rsidRPr="007B159B">
        <w:t xml:space="preserve"> dzielonego</w:t>
      </w:r>
      <w:r w:rsidRPr="00FD76B3">
        <w:t xml:space="preserve"> </w:t>
      </w:r>
      <w:r>
        <w:t>dotycząc</w:t>
      </w:r>
      <w:r w:rsidR="0083392C">
        <w:t>ych</w:t>
      </w:r>
      <w:r>
        <w:t xml:space="preserve"> </w:t>
      </w:r>
      <w:r w:rsidRPr="00FD76B3">
        <w:t xml:space="preserve">krajowego zakładu </w:t>
      </w:r>
      <w:r>
        <w:t>reasekuracji</w:t>
      </w:r>
      <w:r w:rsidR="00311C17">
        <w:t>, który powstanie w wyniku podziału</w:t>
      </w:r>
      <w:r w:rsidR="00A5137A">
        <w:t>,</w:t>
      </w:r>
      <w:r w:rsidRPr="00FD76B3">
        <w:t xml:space="preserve"> oraz ostrożnego</w:t>
      </w:r>
      <w:r w:rsidR="009A7539">
        <w:t xml:space="preserve"> i stabilnego</w:t>
      </w:r>
      <w:r w:rsidRPr="00FD76B3">
        <w:t xml:space="preserve"> </w:t>
      </w:r>
      <w:r w:rsidR="00194160">
        <w:t>z</w:t>
      </w:r>
      <w:r w:rsidRPr="00FD76B3">
        <w:t>arządzania</w:t>
      </w:r>
      <w:r>
        <w:t xml:space="preserve"> </w:t>
      </w:r>
      <w:r w:rsidR="00194160">
        <w:t xml:space="preserve">tym zakładem </w:t>
      </w:r>
      <w:r>
        <w:t>– w przypadku podziału krajowego zakładu reasekuracji;</w:t>
      </w:r>
    </w:p>
    <w:p w14:paraId="28D01916" w14:textId="46054EF6" w:rsidR="00FD76B3" w:rsidRPr="00FD76B3" w:rsidRDefault="00A67036" w:rsidP="00A34EC7">
      <w:pPr>
        <w:pStyle w:val="ZPKTzmpktartykuempunktem"/>
      </w:pPr>
      <w:r>
        <w:t>3</w:t>
      </w:r>
      <w:r w:rsidR="00FD76B3" w:rsidRPr="00FD76B3">
        <w:t>)</w:t>
      </w:r>
      <w:r w:rsidR="00FD76B3" w:rsidRPr="00FD76B3">
        <w:tab/>
        <w:t>prognozę sprawozdania finansowego sporządzonego zgodnie z przepisami o rachunkowości krajowego zakładu ubezpieczeń, który powstanie w wyniku podziału</w:t>
      </w:r>
      <w:r w:rsidR="00F309A4">
        <w:t>,</w:t>
      </w:r>
      <w:r w:rsidR="00FD76B3" w:rsidRPr="00FD76B3">
        <w:t xml:space="preserve"> </w:t>
      </w:r>
      <w:r w:rsidR="00E5753B">
        <w:t xml:space="preserve">albo </w:t>
      </w:r>
      <w:r w:rsidR="00E5753B" w:rsidRPr="00FD76B3">
        <w:t xml:space="preserve">krajowego zakładu </w:t>
      </w:r>
      <w:r w:rsidR="00E5753B">
        <w:t>reasekuracji</w:t>
      </w:r>
      <w:r w:rsidR="00E5753B" w:rsidRPr="00FD76B3">
        <w:t>, który powstanie w wyniku podziału</w:t>
      </w:r>
      <w:r w:rsidR="00F309A4">
        <w:t>,</w:t>
      </w:r>
      <w:r w:rsidR="00E5753B" w:rsidRPr="00FD76B3">
        <w:t xml:space="preserve"> na planowany </w:t>
      </w:r>
      <w:r w:rsidR="00FD76B3" w:rsidRPr="00FD76B3">
        <w:t>dzień wydzielenia albo wyodrębnienia;</w:t>
      </w:r>
    </w:p>
    <w:p w14:paraId="525F28D9" w14:textId="7FFE3082" w:rsidR="00FD76B3" w:rsidRDefault="00A67036" w:rsidP="00A34EC7">
      <w:pPr>
        <w:pStyle w:val="ZPKTzmpktartykuempunktem"/>
      </w:pPr>
      <w:r>
        <w:t>4</w:t>
      </w:r>
      <w:r w:rsidR="00FD76B3" w:rsidRPr="00FD76B3">
        <w:t>)</w:t>
      </w:r>
      <w:r w:rsidR="00FD76B3" w:rsidRPr="00FD76B3">
        <w:tab/>
        <w:t>prognozę bilansu dla celów wypłacalności krajowego zakładu ubezpieczeń, który powstanie w wyniku podziału</w:t>
      </w:r>
      <w:r w:rsidR="00F309A4">
        <w:t>,</w:t>
      </w:r>
      <w:r w:rsidR="00E5753B">
        <w:t xml:space="preserve"> albo </w:t>
      </w:r>
      <w:r w:rsidR="00E5753B" w:rsidRPr="00FD76B3">
        <w:t xml:space="preserve">krajowego zakładu </w:t>
      </w:r>
      <w:r w:rsidR="00E5753B">
        <w:t xml:space="preserve">reasekuracji, </w:t>
      </w:r>
      <w:r w:rsidR="00E5753B" w:rsidRPr="00FD76B3">
        <w:t>który powstanie w wyniku podziału</w:t>
      </w:r>
      <w:r w:rsidR="00F309A4">
        <w:t>,</w:t>
      </w:r>
      <w:r w:rsidR="00FD76B3" w:rsidRPr="00FD76B3">
        <w:t xml:space="preserve"> na planowany dzień wydzielenia albo wyodrębnienia; </w:t>
      </w:r>
    </w:p>
    <w:p w14:paraId="7CF0B959" w14:textId="38B8290F" w:rsidR="00FD76B3" w:rsidRPr="00FD76B3" w:rsidRDefault="00A67036" w:rsidP="00A34EC7">
      <w:pPr>
        <w:pStyle w:val="ZPKTzmpktartykuempunktem"/>
      </w:pPr>
      <w:r>
        <w:t>5</w:t>
      </w:r>
      <w:r w:rsidR="00FD76B3" w:rsidRPr="00FD76B3">
        <w:t>)</w:t>
      </w:r>
      <w:r w:rsidR="00FD76B3" w:rsidRPr="00FD76B3">
        <w:tab/>
        <w:t>dowód posiadania dopuszczonych środków własnych w wysokości nie niższej niż  kapitałowy wymóg wypłacalności krajowego zakładu ubezpieczeń, który powstanie w wyniku podziału</w:t>
      </w:r>
      <w:r w:rsidR="00F309A4">
        <w:t>,</w:t>
      </w:r>
      <w:r w:rsidR="006D1555">
        <w:t xml:space="preserve"> albo </w:t>
      </w:r>
      <w:r w:rsidR="006D1555" w:rsidRPr="00FD76B3">
        <w:t xml:space="preserve">krajowego zakładu </w:t>
      </w:r>
      <w:r w:rsidR="006D1555">
        <w:t xml:space="preserve">reasekuracji, </w:t>
      </w:r>
      <w:r w:rsidR="006D1555" w:rsidRPr="00FD76B3">
        <w:t>który powstanie w wyniku podziału</w:t>
      </w:r>
      <w:r w:rsidR="00FD76B3" w:rsidRPr="00FD76B3">
        <w:t xml:space="preserve">; </w:t>
      </w:r>
    </w:p>
    <w:p w14:paraId="3A039919" w14:textId="3E4142F4" w:rsidR="00FD76B3" w:rsidRDefault="00A67036" w:rsidP="00A34EC7">
      <w:pPr>
        <w:pStyle w:val="ZPKTzmpktartykuempunktem"/>
      </w:pPr>
      <w:r>
        <w:t>6</w:t>
      </w:r>
      <w:r w:rsidR="00FD76B3" w:rsidRPr="00FD76B3">
        <w:t>)</w:t>
      </w:r>
      <w:r w:rsidR="00FD76B3" w:rsidRPr="00FD76B3">
        <w:tab/>
        <w:t>dowód posiadania dopuszczonych podstawowych środków własnych w wysokości nie niższej niż kapitałowy wymóg wypłacalności krajowego zakładu ubezpieczeń, który powstanie w wyniku podziału</w:t>
      </w:r>
      <w:r w:rsidR="00F309A4">
        <w:t>,</w:t>
      </w:r>
      <w:r w:rsidR="00E5753B">
        <w:t xml:space="preserve"> albo </w:t>
      </w:r>
      <w:r w:rsidR="00E5753B" w:rsidRPr="00FD76B3">
        <w:t xml:space="preserve">krajowego zakładu </w:t>
      </w:r>
      <w:r w:rsidR="00E5753B">
        <w:t>reasekuracji</w:t>
      </w:r>
      <w:r w:rsidR="00E5753B" w:rsidRPr="00FD76B3">
        <w:t>, który powstanie w wyniku podziału</w:t>
      </w:r>
      <w:r w:rsidR="00FD76B3" w:rsidRPr="00FD76B3">
        <w:t>;</w:t>
      </w:r>
    </w:p>
    <w:p w14:paraId="5BA76E99" w14:textId="36794C52" w:rsidR="000C6E20" w:rsidRDefault="00A67036" w:rsidP="000C6E20">
      <w:pPr>
        <w:pStyle w:val="ZPKTzmpktartykuempunktem"/>
      </w:pPr>
      <w:r>
        <w:t>7</w:t>
      </w:r>
      <w:r w:rsidR="000C6E20">
        <w:t>)</w:t>
      </w:r>
      <w:r w:rsidR="007C3490">
        <w:tab/>
      </w:r>
      <w:r w:rsidR="000C6E20">
        <w:t>prognozę za okres trzech lat obrotowych</w:t>
      </w:r>
      <w:r w:rsidR="00C36992" w:rsidRPr="00C36992">
        <w:t xml:space="preserve"> </w:t>
      </w:r>
      <w:r w:rsidR="00C36992" w:rsidRPr="00FD76B3">
        <w:t>krajowego zakładu ubezpieczeń, który powstanie w wyniku podziału</w:t>
      </w:r>
      <w:r w:rsidR="00F309A4">
        <w:t>,</w:t>
      </w:r>
      <w:r w:rsidR="00E5753B">
        <w:t xml:space="preserve"> albo </w:t>
      </w:r>
      <w:r w:rsidR="00E5753B" w:rsidRPr="00FD76B3">
        <w:t xml:space="preserve">krajowego zakładu </w:t>
      </w:r>
      <w:r w:rsidR="00E5753B">
        <w:t>reasekuracji</w:t>
      </w:r>
      <w:r w:rsidR="00E5753B" w:rsidRPr="00FD76B3">
        <w:t>, który powstanie w wyniku podziału</w:t>
      </w:r>
      <w:r w:rsidR="000C6E20">
        <w:t>:</w:t>
      </w:r>
    </w:p>
    <w:p w14:paraId="414AC9EF" w14:textId="6671C47F" w:rsidR="000C6E20" w:rsidRDefault="000C6E20" w:rsidP="002A110F">
      <w:pPr>
        <w:pStyle w:val="ZLITwPKTzmlitwpktartykuempunktem"/>
      </w:pPr>
      <w:r>
        <w:lastRenderedPageBreak/>
        <w:t>a)</w:t>
      </w:r>
      <w:r>
        <w:tab/>
        <w:t>sprawozdania finansowego sporządzonego zgodnie z przepisami o rachunkowości</w:t>
      </w:r>
      <w:r w:rsidR="00E62960">
        <w:t>,</w:t>
      </w:r>
    </w:p>
    <w:p w14:paraId="6D31B44E" w14:textId="44F34032" w:rsidR="000C6E20" w:rsidRDefault="000C6E20" w:rsidP="002A110F">
      <w:pPr>
        <w:pStyle w:val="ZLITwPKTzmlitwpktartykuempunktem"/>
      </w:pPr>
      <w:r>
        <w:t>b)</w:t>
      </w:r>
      <w:r>
        <w:tab/>
        <w:t>bilansu dla celów wypłacalności</w:t>
      </w:r>
      <w:r w:rsidR="00E62960">
        <w:t>,</w:t>
      </w:r>
    </w:p>
    <w:p w14:paraId="26DF166A" w14:textId="42F296F4" w:rsidR="000C6E20" w:rsidRDefault="000C6E20" w:rsidP="002A110F">
      <w:pPr>
        <w:pStyle w:val="ZLITwPKTzmlitwpktartykuempunktem"/>
      </w:pPr>
      <w:r>
        <w:t>c)</w:t>
      </w:r>
      <w:r>
        <w:tab/>
        <w:t xml:space="preserve">obliczenia kapitałowego wymogu wypłacalności oraz </w:t>
      </w:r>
      <w:r w:rsidR="007C34E3">
        <w:t xml:space="preserve">wartości dopuszczonych </w:t>
      </w:r>
      <w:r>
        <w:t>środków własnych stanowiących jego pokrycie</w:t>
      </w:r>
      <w:r w:rsidR="00E62960">
        <w:t>,</w:t>
      </w:r>
    </w:p>
    <w:p w14:paraId="576BA092" w14:textId="653215EA" w:rsidR="000C6E20" w:rsidRDefault="000C6E20" w:rsidP="002A110F">
      <w:pPr>
        <w:pStyle w:val="ZLITwPKTzmlitwpktartykuempunktem"/>
      </w:pPr>
      <w:r>
        <w:t>d)</w:t>
      </w:r>
      <w:r>
        <w:tab/>
        <w:t xml:space="preserve">obliczenia minimalnego wymogu kapitałowego oraz </w:t>
      </w:r>
      <w:r w:rsidR="007C34E3">
        <w:t xml:space="preserve">wartości dopuszczonych </w:t>
      </w:r>
      <w:r>
        <w:t>podstawowych środków własnych stanowiących jego pokrycie</w:t>
      </w:r>
      <w:r w:rsidR="00A5137A">
        <w:t>.</w:t>
      </w:r>
    </w:p>
    <w:bookmarkEnd w:id="14"/>
    <w:p w14:paraId="2E9C8916" w14:textId="6B0FD622" w:rsidR="00FD76B3" w:rsidRPr="00FD76B3" w:rsidRDefault="00FD76B3" w:rsidP="00A34EC7">
      <w:pPr>
        <w:pStyle w:val="ZARTzmartartykuempunktem"/>
      </w:pPr>
      <w:r w:rsidRPr="00A34EC7">
        <w:rPr>
          <w:rStyle w:val="Ppogrubienie"/>
        </w:rPr>
        <w:t>Art. 309</w:t>
      </w:r>
      <w:r w:rsidRPr="00A34EC7">
        <w:rPr>
          <w:rStyle w:val="IGPindeksgrnyipogrubienie"/>
        </w:rPr>
        <w:t>6</w:t>
      </w:r>
      <w:r w:rsidR="00A34EC7">
        <w:t>.</w:t>
      </w:r>
      <w:r w:rsidRPr="00FD76B3">
        <w:t xml:space="preserve"> 1. Wniosek o wydanie zezwolenia na podział wraz z planem podziału</w:t>
      </w:r>
      <w:r w:rsidR="00E24CA0">
        <w:t xml:space="preserve"> </w:t>
      </w:r>
      <w:r w:rsidRPr="00FD76B3">
        <w:t>składają</w:t>
      </w:r>
      <w:r w:rsidR="00B80CC9">
        <w:t>,</w:t>
      </w:r>
      <w:r w:rsidR="00B80CC9" w:rsidRPr="00B80CC9">
        <w:t xml:space="preserve"> </w:t>
      </w:r>
      <w:r w:rsidR="00B80CC9" w:rsidRPr="00FD76B3">
        <w:t xml:space="preserve">w terminie 14 dni od </w:t>
      </w:r>
      <w:r w:rsidR="00B80CC9">
        <w:t xml:space="preserve">dnia </w:t>
      </w:r>
      <w:r w:rsidR="00B80CC9" w:rsidRPr="00FD76B3">
        <w:t>ogłoszenia</w:t>
      </w:r>
      <w:r w:rsidR="00B80CC9">
        <w:t xml:space="preserve"> </w:t>
      </w:r>
      <w:r w:rsidR="00B80CC9" w:rsidRPr="00FD76B3">
        <w:t>planu</w:t>
      </w:r>
      <w:r w:rsidR="00F95FAC">
        <w:t xml:space="preserve"> podziału</w:t>
      </w:r>
      <w:r w:rsidRPr="00FD76B3">
        <w:t>:</w:t>
      </w:r>
    </w:p>
    <w:p w14:paraId="4643EB48" w14:textId="33804819" w:rsidR="00FD76B3" w:rsidRPr="00FD76B3" w:rsidRDefault="00FD76B3" w:rsidP="00A34EC7">
      <w:pPr>
        <w:pStyle w:val="ZPKTzmpktartykuempunktem"/>
      </w:pPr>
      <w:r w:rsidRPr="00FD76B3">
        <w:t>1)</w:t>
      </w:r>
      <w:r w:rsidRPr="00FD76B3">
        <w:tab/>
        <w:t>krajowy zakład ubezpieczeń dzielony albo krajowy zakład ubezpieczeń dzielony i krajowy zakład ubezpieczeń przejmujący</w:t>
      </w:r>
      <w:r w:rsidR="009C4C9D" w:rsidRPr="009C4C9D">
        <w:t xml:space="preserve"> </w:t>
      </w:r>
      <w:r w:rsidR="009C4C9D">
        <w:t xml:space="preserve">– </w:t>
      </w:r>
      <w:r w:rsidR="009C4C9D" w:rsidRPr="00FD76B3">
        <w:t>w przypadku podziału krajowego zakładu ubezpieczeń</w:t>
      </w:r>
      <w:r w:rsidR="00B80CC9">
        <w:t>;</w:t>
      </w:r>
      <w:r w:rsidRPr="00FD76B3">
        <w:t xml:space="preserve"> </w:t>
      </w:r>
    </w:p>
    <w:p w14:paraId="1C8B22C1" w14:textId="031BD983" w:rsidR="00FD76B3" w:rsidRDefault="00FD76B3" w:rsidP="006265DE">
      <w:pPr>
        <w:pStyle w:val="ZPKTzmpktartykuempunktem"/>
      </w:pPr>
      <w:r w:rsidRPr="00FD76B3">
        <w:t>2)</w:t>
      </w:r>
      <w:r w:rsidRPr="00FD76B3">
        <w:tab/>
        <w:t xml:space="preserve">krajowy zakład reasekuracji dzielony albo krajowy zakład reasekuracji dzielony i krajowy zakład reasekuracji przejmujący </w:t>
      </w:r>
      <w:r w:rsidR="009C4C9D">
        <w:t>–</w:t>
      </w:r>
      <w:r w:rsidRPr="00FD76B3">
        <w:t xml:space="preserve"> </w:t>
      </w:r>
      <w:r w:rsidR="009C4C9D" w:rsidRPr="00FD76B3">
        <w:t>w przypadku podziału krajowego zakładu reasekuracji</w:t>
      </w:r>
      <w:r w:rsidRPr="00FD76B3">
        <w:t xml:space="preserve">. </w:t>
      </w:r>
    </w:p>
    <w:p w14:paraId="4C6EFCC7" w14:textId="5996CB3D" w:rsidR="00D84815" w:rsidRPr="00EC390A" w:rsidRDefault="00D84815" w:rsidP="00D6340A">
      <w:pPr>
        <w:pStyle w:val="ZUSTzmustartykuempunktem"/>
        <w:rPr>
          <w:rStyle w:val="IGPindeksgrnyipogrubienie"/>
          <w:b w:val="0"/>
          <w:bCs/>
          <w:vertAlign w:val="baseline"/>
        </w:rPr>
      </w:pPr>
      <w:r>
        <w:t>2.</w:t>
      </w:r>
      <w:r>
        <w:tab/>
        <w:t>Wniosek o wydanie zezwolenia na podział</w:t>
      </w:r>
      <w:r w:rsidR="002E6566">
        <w:t xml:space="preserve"> krajowego zakładu ubezpieczeń albo krajowego zakładu reasekuracji</w:t>
      </w:r>
      <w:r>
        <w:t xml:space="preserve"> składany wraz z planem podziału</w:t>
      </w:r>
      <w:bookmarkStart w:id="15" w:name="_Hlk204877514"/>
      <w:r>
        <w:t xml:space="preserve"> </w:t>
      </w:r>
      <w:r w:rsidR="00EE2EF5">
        <w:t xml:space="preserve">w przypadku, </w:t>
      </w:r>
      <w:r>
        <w:t xml:space="preserve">o którym mowa w art. </w:t>
      </w:r>
      <w:r w:rsidRPr="00EC390A">
        <w:rPr>
          <w:rStyle w:val="Ppogrubienie"/>
          <w:b w:val="0"/>
          <w:bCs/>
        </w:rPr>
        <w:t>309</w:t>
      </w:r>
      <w:r w:rsidRPr="00EC390A">
        <w:rPr>
          <w:rStyle w:val="IGPindeksgrnyipogrubienie"/>
          <w:b w:val="0"/>
          <w:bCs/>
        </w:rPr>
        <w:t>4</w:t>
      </w:r>
      <w:r w:rsidR="005639B7">
        <w:rPr>
          <w:rStyle w:val="IGPindeksgrnyipogrubienie"/>
          <w:b w:val="0"/>
          <w:bCs/>
          <w:vertAlign w:val="baseline"/>
        </w:rPr>
        <w:t>, z</w:t>
      </w:r>
      <w:r w:rsidR="008075F3" w:rsidRPr="00EC390A">
        <w:rPr>
          <w:rStyle w:val="IGPindeksgrnyipogrubienie"/>
          <w:b w:val="0"/>
          <w:bCs/>
          <w:vertAlign w:val="baseline"/>
        </w:rPr>
        <w:t>awiera:</w:t>
      </w:r>
    </w:p>
    <w:p w14:paraId="7EF96365" w14:textId="0D96B17E" w:rsidR="002E6566" w:rsidRPr="002E6566" w:rsidRDefault="008075F3" w:rsidP="00D6340A">
      <w:pPr>
        <w:pStyle w:val="ZPKTzmpktartykuempunktem"/>
      </w:pPr>
      <w:r w:rsidRPr="002E6566">
        <w:rPr>
          <w:rStyle w:val="IGPindeksgrnyipogrubienie"/>
          <w:b w:val="0"/>
          <w:vertAlign w:val="baseline"/>
        </w:rPr>
        <w:t>1</w:t>
      </w:r>
      <w:r w:rsidR="002E6566">
        <w:rPr>
          <w:rStyle w:val="IGPindeksgrnyipogrubienie"/>
          <w:b w:val="0"/>
          <w:vertAlign w:val="baseline"/>
        </w:rPr>
        <w:t>)</w:t>
      </w:r>
      <w:r w:rsidR="002E6566">
        <w:rPr>
          <w:rStyle w:val="IGPindeksgrnyipogrubienie"/>
          <w:b w:val="0"/>
          <w:vertAlign w:val="baseline"/>
        </w:rPr>
        <w:tab/>
      </w:r>
      <w:r w:rsidR="002E6566" w:rsidRPr="00FD76B3">
        <w:t>nazw</w:t>
      </w:r>
      <w:r w:rsidR="009B7977">
        <w:t>ę</w:t>
      </w:r>
      <w:r w:rsidR="002E6566">
        <w:t xml:space="preserve"> </w:t>
      </w:r>
      <w:r w:rsidR="002E6566" w:rsidRPr="00FD76B3">
        <w:t>i siedzib</w:t>
      </w:r>
      <w:r w:rsidR="009B7977">
        <w:t>ę</w:t>
      </w:r>
      <w:r w:rsidR="002E6566">
        <w:t xml:space="preserve"> </w:t>
      </w:r>
      <w:r w:rsidR="00D616A3">
        <w:t>odpowiednio</w:t>
      </w:r>
      <w:r w:rsidR="002E6566">
        <w:t>:</w:t>
      </w:r>
    </w:p>
    <w:p w14:paraId="1C7E7B1D" w14:textId="0C0BFDC4" w:rsidR="002E6566" w:rsidRDefault="002E6566" w:rsidP="002A110F">
      <w:pPr>
        <w:pStyle w:val="ZLITwPKTzmlitwpktartykuempunktem"/>
      </w:pPr>
      <w:r>
        <w:t>a</w:t>
      </w:r>
      <w:r w:rsidR="00870F03">
        <w:t>)</w:t>
      </w:r>
      <w:r>
        <w:tab/>
      </w:r>
      <w:r w:rsidRPr="00FD76B3">
        <w:t xml:space="preserve">krajowego zakładu ubezpieczeń dzielonego </w:t>
      </w:r>
      <w:r w:rsidR="009B7977">
        <w:t xml:space="preserve">albo </w:t>
      </w:r>
      <w:r w:rsidR="009B7977" w:rsidRPr="00FD76B3">
        <w:t>krajowego zakładu ubezpieczeń dzielonego</w:t>
      </w:r>
      <w:r w:rsidR="009B7977">
        <w:t xml:space="preserve"> </w:t>
      </w:r>
      <w:r w:rsidRPr="00FD76B3">
        <w:t>i krajowego zakładu ubezpieczeń przejmującego</w:t>
      </w:r>
      <w:r w:rsidR="00E31344">
        <w:t xml:space="preserve"> </w:t>
      </w:r>
      <w:r>
        <w:t xml:space="preserve">– </w:t>
      </w:r>
      <w:r w:rsidRPr="00FD76B3">
        <w:t>w przypadku podziału krajowego zakładu ubezpieczeń</w:t>
      </w:r>
      <w:r>
        <w:t>,</w:t>
      </w:r>
    </w:p>
    <w:p w14:paraId="56B739B2" w14:textId="19516815" w:rsidR="002E6566" w:rsidRDefault="002E6566" w:rsidP="002A110F">
      <w:pPr>
        <w:pStyle w:val="ZLITwPKTzmlitwpktartykuempunktem"/>
      </w:pPr>
      <w:r>
        <w:t>b</w:t>
      </w:r>
      <w:r w:rsidR="00870F03">
        <w:t>)</w:t>
      </w:r>
      <w:r>
        <w:tab/>
      </w:r>
      <w:r w:rsidRPr="00FD76B3">
        <w:t xml:space="preserve">krajowego zakładu </w:t>
      </w:r>
      <w:r w:rsidR="009B7977">
        <w:t xml:space="preserve">reasekuracji </w:t>
      </w:r>
      <w:r w:rsidRPr="00FD76B3">
        <w:t xml:space="preserve">dzielonego </w:t>
      </w:r>
      <w:r w:rsidR="009B7977">
        <w:t xml:space="preserve">albo </w:t>
      </w:r>
      <w:r w:rsidR="009B7977" w:rsidRPr="00FD76B3">
        <w:t xml:space="preserve">krajowego zakładu </w:t>
      </w:r>
      <w:r w:rsidR="009B7977">
        <w:t xml:space="preserve">reasekuracji </w:t>
      </w:r>
      <w:r w:rsidR="009B7977" w:rsidRPr="00FD76B3">
        <w:t xml:space="preserve">dzielonego </w:t>
      </w:r>
      <w:r w:rsidRPr="00FD76B3">
        <w:t xml:space="preserve">i krajowego zakładu </w:t>
      </w:r>
      <w:r w:rsidR="009B7977">
        <w:t>reasekuracji</w:t>
      </w:r>
      <w:r w:rsidRPr="00FD76B3">
        <w:t xml:space="preserve"> przejmującego</w:t>
      </w:r>
      <w:r w:rsidR="005639B7">
        <w:t xml:space="preserve"> </w:t>
      </w:r>
      <w:r>
        <w:t xml:space="preserve">– </w:t>
      </w:r>
      <w:r w:rsidRPr="00FD76B3">
        <w:t xml:space="preserve">w przypadku podziału krajowego zakładu </w:t>
      </w:r>
      <w:r w:rsidR="009B7977">
        <w:t>reasekuracji;</w:t>
      </w:r>
    </w:p>
    <w:p w14:paraId="0DF6FFF3" w14:textId="006A04DE" w:rsidR="00D6340A" w:rsidRPr="00122999" w:rsidRDefault="00D6340A" w:rsidP="00D6340A">
      <w:pPr>
        <w:pStyle w:val="ZPKTzmpktartykuempunktem"/>
      </w:pPr>
      <w:r>
        <w:rPr>
          <w:rStyle w:val="IGPindeksgrnyipogrubienie"/>
          <w:b w:val="0"/>
          <w:vertAlign w:val="baseline"/>
        </w:rPr>
        <w:t>2)</w:t>
      </w:r>
      <w:r>
        <w:rPr>
          <w:rStyle w:val="IGPindeksgrnyipogrubienie"/>
          <w:b w:val="0"/>
          <w:vertAlign w:val="baseline"/>
        </w:rPr>
        <w:tab/>
      </w:r>
      <w:r w:rsidRPr="00122999">
        <w:t>imiona i nazwiska osób</w:t>
      </w:r>
      <w:r w:rsidR="00F309A4">
        <w:t xml:space="preserve">, które będą </w:t>
      </w:r>
      <w:r w:rsidR="003E4D7D">
        <w:t>pełni</w:t>
      </w:r>
      <w:r w:rsidR="00F309A4">
        <w:t>ć</w:t>
      </w:r>
      <w:r w:rsidR="003E4D7D">
        <w:t xml:space="preserve"> </w:t>
      </w:r>
      <w:r w:rsidRPr="00122999">
        <w:t>kluczow</w:t>
      </w:r>
      <w:r w:rsidR="00F309A4">
        <w:t>e</w:t>
      </w:r>
      <w:r w:rsidRPr="00122999">
        <w:t xml:space="preserve"> funkcj</w:t>
      </w:r>
      <w:r w:rsidR="00F309A4">
        <w:t>e</w:t>
      </w:r>
      <w:r w:rsidRPr="00122999">
        <w:t xml:space="preserve"> w krajowym zakładzie ubezpieczeń</w:t>
      </w:r>
      <w:r>
        <w:t xml:space="preserve"> przejmującym albo w krajowym zakładzie reasekuracji przejmującym</w:t>
      </w:r>
      <w:r w:rsidRPr="00122999">
        <w:t>;</w:t>
      </w:r>
    </w:p>
    <w:p w14:paraId="57C5D20F" w14:textId="5A624E22" w:rsidR="00D6340A" w:rsidRPr="00122999" w:rsidRDefault="00D6340A" w:rsidP="00D6340A">
      <w:pPr>
        <w:pStyle w:val="ZPKTzmpktartykuempunktem"/>
      </w:pPr>
      <w:r>
        <w:t>3</w:t>
      </w:r>
      <w:r w:rsidRPr="00122999">
        <w:t>)</w:t>
      </w:r>
      <w:r w:rsidRPr="00122999">
        <w:tab/>
        <w:t>imię i nazwisko osoby, której zostanie powierzone prowadzenie ksiąg rachunkowych krajowego zakładu ubezpieczeń</w:t>
      </w:r>
      <w:r>
        <w:t xml:space="preserve"> przejmującego albo krajowego zakładu reasekuracji przejmującego</w:t>
      </w:r>
      <w:r w:rsidRPr="00122999">
        <w:t>;</w:t>
      </w:r>
    </w:p>
    <w:p w14:paraId="57C53727" w14:textId="4F4A7ABE" w:rsidR="00CF638B" w:rsidRPr="00336A3F" w:rsidRDefault="00D6340A" w:rsidP="00CF638B">
      <w:pPr>
        <w:pStyle w:val="ZPKTzmpktartykuempunktem"/>
      </w:pPr>
      <w:r>
        <w:t>4</w:t>
      </w:r>
      <w:r w:rsidRPr="00122999">
        <w:t>)</w:t>
      </w:r>
      <w:r w:rsidRPr="00122999">
        <w:tab/>
        <w:t>imię i nazwisko doradcy inwestycyjnego, który zostanie zatrudniony w krajowym zakładzie ubezpieczeń</w:t>
      </w:r>
      <w:r>
        <w:t xml:space="preserve"> przejmującym </w:t>
      </w:r>
      <w:r w:rsidR="005639B7" w:rsidRPr="005639B7">
        <w:t>–</w:t>
      </w:r>
      <w:r>
        <w:t xml:space="preserve"> </w:t>
      </w:r>
      <w:r w:rsidRPr="00122999">
        <w:t xml:space="preserve">w przypadku </w:t>
      </w:r>
      <w:r w:rsidRPr="00336A3F">
        <w:t xml:space="preserve">wniosku o wydanie zezwolenia na podział krajowego zakładu ubezpieczeń wykonującego działalność </w:t>
      </w:r>
      <w:r w:rsidRPr="00336A3F">
        <w:lastRenderedPageBreak/>
        <w:t>ubezpieczeniową w zakresie ubezpieczeń, o których mowa w dziale I w grupie 3 załącznika do ustawy</w:t>
      </w:r>
      <w:r w:rsidR="00CF638B" w:rsidRPr="00987A36">
        <w:t xml:space="preserve">, jeżeli plan podziału tego zakładu obejmuje przeniesienie </w:t>
      </w:r>
      <w:r w:rsidR="007C7AF2">
        <w:t xml:space="preserve">całości albo części </w:t>
      </w:r>
      <w:r w:rsidR="00CF638B" w:rsidRPr="00987A36">
        <w:t xml:space="preserve">portfela </w:t>
      </w:r>
      <w:r w:rsidR="00667D7B">
        <w:t xml:space="preserve">tych </w:t>
      </w:r>
      <w:r w:rsidR="00CF638B" w:rsidRPr="00987A36">
        <w:t>ubezpiecze</w:t>
      </w:r>
      <w:r w:rsidR="00667D7B">
        <w:t>ń</w:t>
      </w:r>
      <w:r w:rsidR="00987A36">
        <w:t>.</w:t>
      </w:r>
    </w:p>
    <w:p w14:paraId="1C0411F0" w14:textId="5D9DC22D" w:rsidR="00D6340A" w:rsidRDefault="00D6340A" w:rsidP="00EC390A">
      <w:pPr>
        <w:pStyle w:val="ZUSTzmustartykuempunktem"/>
      </w:pPr>
      <w:r>
        <w:t>3.</w:t>
      </w:r>
      <w:r w:rsidR="00E95C39">
        <w:t xml:space="preserve"> </w:t>
      </w:r>
      <w:r>
        <w:t xml:space="preserve">Do wniosku, o którym mowa w </w:t>
      </w:r>
      <w:r w:rsidR="00C76CAD">
        <w:t>ust. 2</w:t>
      </w:r>
      <w:r w:rsidR="00F309A4">
        <w:t>,</w:t>
      </w:r>
      <w:r w:rsidR="00C76CAD">
        <w:t xml:space="preserve"> dołącza się:</w:t>
      </w:r>
    </w:p>
    <w:p w14:paraId="0D0BF156" w14:textId="436ABA9B" w:rsidR="00C76CAD" w:rsidRDefault="00C76CAD" w:rsidP="00C76CAD">
      <w:pPr>
        <w:pStyle w:val="ZPKTzmpktartykuempunktem"/>
      </w:pPr>
      <w:r>
        <w:t>1)</w:t>
      </w:r>
      <w:r>
        <w:tab/>
      </w:r>
      <w:r w:rsidRPr="00FD76B3">
        <w:t>projekt statutu krajowego zakładu ubezpieczeń</w:t>
      </w:r>
      <w:r w:rsidR="003E4D7D">
        <w:t xml:space="preserve"> przejmując</w:t>
      </w:r>
      <w:r w:rsidR="00D15B91">
        <w:t>e</w:t>
      </w:r>
      <w:r w:rsidR="003E4D7D">
        <w:t>go</w:t>
      </w:r>
      <w:r w:rsidR="009B7977">
        <w:t xml:space="preserve"> albo krajowego zakładu reasekuracji przejmującego</w:t>
      </w:r>
      <w:r w:rsidRPr="00FD76B3">
        <w:t>;</w:t>
      </w:r>
    </w:p>
    <w:p w14:paraId="76512646" w14:textId="5DB2898C" w:rsidR="006549D2" w:rsidRPr="00336A3F" w:rsidRDefault="00C76CAD" w:rsidP="006549D2">
      <w:pPr>
        <w:pStyle w:val="ZPKTzmpktartykuempunktem"/>
      </w:pPr>
      <w:r>
        <w:t>2)</w:t>
      </w:r>
      <w:r>
        <w:tab/>
      </w:r>
      <w:r w:rsidR="006549D2" w:rsidRPr="00336A3F">
        <w:t>życiorysy</w:t>
      </w:r>
      <w:r w:rsidR="00D265D0">
        <w:t xml:space="preserve"> osób</w:t>
      </w:r>
      <w:r w:rsidR="00D266E5">
        <w:t xml:space="preserve">, które będą </w:t>
      </w:r>
      <w:r w:rsidR="006549D2" w:rsidRPr="00336A3F">
        <w:t>pełn</w:t>
      </w:r>
      <w:r w:rsidR="00D266E5">
        <w:t>ić</w:t>
      </w:r>
      <w:r w:rsidR="00D265D0">
        <w:t xml:space="preserve"> </w:t>
      </w:r>
      <w:r w:rsidR="006549D2" w:rsidRPr="00336A3F">
        <w:t>kluczow</w:t>
      </w:r>
      <w:r w:rsidR="00D266E5">
        <w:t>e</w:t>
      </w:r>
      <w:r w:rsidR="006549D2" w:rsidRPr="00336A3F">
        <w:t xml:space="preserve"> funkcj</w:t>
      </w:r>
      <w:r w:rsidR="00D266E5">
        <w:t>e</w:t>
      </w:r>
      <w:r w:rsidR="006549D2" w:rsidRPr="00336A3F">
        <w:t xml:space="preserve"> w krajowym zakład</w:t>
      </w:r>
      <w:r w:rsidR="006549D2">
        <w:t>zie</w:t>
      </w:r>
      <w:r w:rsidR="006549D2" w:rsidRPr="00336A3F">
        <w:t xml:space="preserve"> ubezpieczeń</w:t>
      </w:r>
      <w:r w:rsidR="006549D2">
        <w:t xml:space="preserve"> przejmującym albo</w:t>
      </w:r>
      <w:r w:rsidR="00E85CDD">
        <w:t xml:space="preserve"> w </w:t>
      </w:r>
      <w:r w:rsidR="006549D2">
        <w:t xml:space="preserve"> </w:t>
      </w:r>
      <w:r w:rsidR="006549D2" w:rsidRPr="00336A3F">
        <w:t>krajowym zakład</w:t>
      </w:r>
      <w:r w:rsidR="006549D2">
        <w:t>zie</w:t>
      </w:r>
      <w:r w:rsidR="006549D2" w:rsidRPr="00336A3F">
        <w:t xml:space="preserve"> </w:t>
      </w:r>
      <w:r w:rsidR="006549D2">
        <w:t>reasekuracji przejmującym</w:t>
      </w:r>
      <w:r w:rsidR="006549D2" w:rsidRPr="00336A3F">
        <w:t>;</w:t>
      </w:r>
    </w:p>
    <w:p w14:paraId="22363681" w14:textId="77022AE1" w:rsidR="006549D2" w:rsidRDefault="006549D2" w:rsidP="006549D2">
      <w:pPr>
        <w:pStyle w:val="ZPKTzmpktartykuempunktem"/>
      </w:pPr>
      <w:r>
        <w:t>3)</w:t>
      </w:r>
      <w:r w:rsidRPr="00336A3F">
        <w:tab/>
        <w:t>dane o wykształceniu i doświadczeniu zawodowym osoby</w:t>
      </w:r>
      <w:r w:rsidR="00F309A4">
        <w:t xml:space="preserve">, która będzie </w:t>
      </w:r>
      <w:r w:rsidR="00EE2EF5">
        <w:t xml:space="preserve">pełnić funkcję </w:t>
      </w:r>
      <w:r w:rsidRPr="00336A3F">
        <w:t>aktuariusza nadzorującego funkcję aktuarialną w krajowym zakładzie ubezpieczeń</w:t>
      </w:r>
      <w:r>
        <w:t xml:space="preserve"> przejmującym albo</w:t>
      </w:r>
      <w:r w:rsidR="00E85CDD">
        <w:t xml:space="preserve"> w</w:t>
      </w:r>
      <w:r>
        <w:t xml:space="preserve"> </w:t>
      </w:r>
      <w:r w:rsidRPr="00336A3F">
        <w:t>krajowym zakład</w:t>
      </w:r>
      <w:r>
        <w:t>zie</w:t>
      </w:r>
      <w:r w:rsidRPr="00336A3F">
        <w:t xml:space="preserve"> </w:t>
      </w:r>
      <w:r>
        <w:t>reasekuracji przejmującym</w:t>
      </w:r>
      <w:r w:rsidRPr="00336A3F">
        <w:t>, w tym kopie dokumentów potwierdzających jej wykształcenie wraz z podaniem numeru wpisu w rejestrze aktuariuszy;</w:t>
      </w:r>
    </w:p>
    <w:p w14:paraId="14D5BC12" w14:textId="62F1D3F8" w:rsidR="006549D2" w:rsidRPr="00336A3F" w:rsidRDefault="006549D2" w:rsidP="006549D2">
      <w:pPr>
        <w:pStyle w:val="ZPKTzmpktartykuempunktem"/>
      </w:pPr>
      <w:r>
        <w:t>4)</w:t>
      </w:r>
      <w:r>
        <w:tab/>
      </w:r>
      <w:r w:rsidRPr="00336A3F">
        <w:t>oświadczenia osób</w:t>
      </w:r>
      <w:r w:rsidR="00F309A4">
        <w:t xml:space="preserve">, które będą </w:t>
      </w:r>
      <w:r w:rsidRPr="00336A3F">
        <w:t>pełni</w:t>
      </w:r>
      <w:r w:rsidR="00F309A4">
        <w:t>ć</w:t>
      </w:r>
      <w:r w:rsidR="00FD6DB8">
        <w:t xml:space="preserve"> </w:t>
      </w:r>
      <w:r w:rsidRPr="00336A3F">
        <w:t>kluczow</w:t>
      </w:r>
      <w:r w:rsidR="00F309A4">
        <w:t>e</w:t>
      </w:r>
      <w:r w:rsidRPr="00336A3F">
        <w:t xml:space="preserve"> </w:t>
      </w:r>
      <w:r w:rsidR="006726FE" w:rsidRPr="00336A3F">
        <w:t>funkcj</w:t>
      </w:r>
      <w:r w:rsidR="006726FE">
        <w:t>e</w:t>
      </w:r>
      <w:r w:rsidRPr="00336A3F">
        <w:t xml:space="preserve"> </w:t>
      </w:r>
      <w:r w:rsidR="006726FE">
        <w:t xml:space="preserve">w </w:t>
      </w:r>
      <w:r w:rsidRPr="00336A3F">
        <w:t>krajowym zakładzie ubezpieczeń</w:t>
      </w:r>
      <w:r>
        <w:t xml:space="preserve"> przejmującym albo </w:t>
      </w:r>
      <w:r w:rsidR="005B20FD">
        <w:t xml:space="preserve">w </w:t>
      </w:r>
      <w:r w:rsidRPr="00336A3F">
        <w:t>krajowym zakład</w:t>
      </w:r>
      <w:r>
        <w:t>zie</w:t>
      </w:r>
      <w:r w:rsidRPr="00336A3F">
        <w:t xml:space="preserve"> </w:t>
      </w:r>
      <w:r>
        <w:t>reasekuracji przejmującym</w:t>
      </w:r>
      <w:r w:rsidR="00A5137A">
        <w:t>,</w:t>
      </w:r>
      <w:r w:rsidRPr="00336A3F">
        <w:t xml:space="preserve"> o toczących się przeciwko nim postępowaniach sądowych w związku ze sprawą gospodarczą;</w:t>
      </w:r>
    </w:p>
    <w:p w14:paraId="669CC3C5" w14:textId="3ABA4CE3" w:rsidR="006549D2" w:rsidRPr="00336A3F" w:rsidRDefault="006549D2" w:rsidP="006549D2">
      <w:pPr>
        <w:pStyle w:val="ZPKTzmpktartykuempunktem"/>
      </w:pPr>
      <w:r>
        <w:t>5)</w:t>
      </w:r>
      <w:r w:rsidRPr="00336A3F">
        <w:tab/>
        <w:t>oświadczenia osób</w:t>
      </w:r>
      <w:r w:rsidR="00F309A4">
        <w:t xml:space="preserve">, które będą </w:t>
      </w:r>
      <w:r w:rsidR="002D3653">
        <w:t>pełni</w:t>
      </w:r>
      <w:r w:rsidR="00F309A4">
        <w:t>ć</w:t>
      </w:r>
      <w:r w:rsidR="002D3653">
        <w:t xml:space="preserve"> </w:t>
      </w:r>
      <w:r w:rsidRPr="00336A3F">
        <w:t>kluczow</w:t>
      </w:r>
      <w:r w:rsidR="00F309A4">
        <w:t>e</w:t>
      </w:r>
      <w:r w:rsidR="006726FE">
        <w:t xml:space="preserve"> funkcje</w:t>
      </w:r>
      <w:r w:rsidRPr="00336A3F">
        <w:t xml:space="preserve"> w krajowym zakładzie ubezpieczeń</w:t>
      </w:r>
      <w:r>
        <w:t xml:space="preserve"> przejmującym albo </w:t>
      </w:r>
      <w:r w:rsidR="005B20FD">
        <w:t xml:space="preserve">w </w:t>
      </w:r>
      <w:r w:rsidRPr="00336A3F">
        <w:t>krajowym zakład</w:t>
      </w:r>
      <w:r>
        <w:t>zie</w:t>
      </w:r>
      <w:r w:rsidRPr="00336A3F">
        <w:t xml:space="preserve"> </w:t>
      </w:r>
      <w:r>
        <w:t>reasekuracji przejmującym</w:t>
      </w:r>
      <w:r w:rsidR="00766D3B">
        <w:t>,</w:t>
      </w:r>
      <w:r w:rsidRPr="00336A3F">
        <w:t xml:space="preserve"> o uczestnictwie w organach zarządzających i nadzorujących spółek handlowych;</w:t>
      </w:r>
    </w:p>
    <w:p w14:paraId="37E127F6" w14:textId="46F013D8" w:rsidR="00764561" w:rsidRPr="00336A3F" w:rsidRDefault="006549D2" w:rsidP="00764561">
      <w:pPr>
        <w:pStyle w:val="ZPKTzmpktartykuempunktem"/>
      </w:pPr>
      <w:r>
        <w:t>6)</w:t>
      </w:r>
      <w:r w:rsidRPr="00336A3F">
        <w:tab/>
        <w:t>oświadczenie doradcy inwestycyjnego o wyrażeniu zgody na zatrudnienie – w przypadku wniosku o wydanie zezwolenia na podział krajowego zakładu ubezpieczeń wykonującego działalność ubezpieczeniową w zakresie ubezpieczeń, o których mowa w dziale I w grupie 3 załącznika do ustawy</w:t>
      </w:r>
      <w:r w:rsidR="00764561" w:rsidRPr="00987A36">
        <w:t xml:space="preserve">, jeżeli plan podziału tego zakładu obejmuje przeniesienie </w:t>
      </w:r>
      <w:r w:rsidR="007C7AF2">
        <w:t xml:space="preserve">całości lub części </w:t>
      </w:r>
      <w:r w:rsidR="00764561" w:rsidRPr="00987A36">
        <w:t xml:space="preserve">portfela </w:t>
      </w:r>
      <w:r w:rsidR="00667D7B">
        <w:t xml:space="preserve">tych </w:t>
      </w:r>
      <w:r w:rsidR="00764561" w:rsidRPr="00987A36">
        <w:t>ubezpiecze</w:t>
      </w:r>
      <w:r w:rsidR="00667D7B">
        <w:t>ń</w:t>
      </w:r>
      <w:r w:rsidR="007C7AF2">
        <w:t>;</w:t>
      </w:r>
      <w:r w:rsidR="00987A36">
        <w:t xml:space="preserve"> </w:t>
      </w:r>
    </w:p>
    <w:p w14:paraId="12754E1B" w14:textId="6D29591A" w:rsidR="006549D2" w:rsidRDefault="006549D2" w:rsidP="006549D2">
      <w:pPr>
        <w:pStyle w:val="ZPKTzmpktartykuempunktem"/>
      </w:pPr>
      <w:r>
        <w:t>7)</w:t>
      </w:r>
      <w:r w:rsidRPr="00336A3F">
        <w:tab/>
        <w:t>listę reprezentantów do spraw roszczeń, którzy zostaną ustanowieni w każdym państwie członkowskim Unii Europejskiej – w przypadku wniosku o wydanie zezwolenia na podział krajowego zakładu ubezpieczeń wykonującego działalność ubezpieczeniową w zakresie ubezpieczeń, o których mowa w dziale II w grupie 10 załącznika do ustawy, z wyjątkiem ubezpieczenia odpowiedzialności cywilnej przewoźnika.</w:t>
      </w:r>
    </w:p>
    <w:p w14:paraId="56A48DEA" w14:textId="322040D6" w:rsidR="00880EC1" w:rsidRPr="004C747F" w:rsidRDefault="00140A69" w:rsidP="00880EC1">
      <w:pPr>
        <w:pStyle w:val="ZUSTzmustartykuempunktem"/>
        <w:rPr>
          <w:rStyle w:val="IGPindeksgrnyipogrubienie"/>
          <w:b w:val="0"/>
          <w:bCs/>
          <w:vertAlign w:val="baseline"/>
        </w:rPr>
      </w:pPr>
      <w:r>
        <w:lastRenderedPageBreak/>
        <w:t>4</w:t>
      </w:r>
      <w:r w:rsidR="00880EC1">
        <w:t>.</w:t>
      </w:r>
      <w:r w:rsidR="0080138C">
        <w:t xml:space="preserve"> </w:t>
      </w:r>
      <w:r w:rsidR="00880EC1">
        <w:t>Wniosek o wydanie zezwolenia na podział krajowego zakładu ubezpieczeń albo krajowego zakładu reasekuracji składany wraz z planem podziału</w:t>
      </w:r>
      <w:r w:rsidR="00EE2EF5">
        <w:t xml:space="preserve"> w przypadku</w:t>
      </w:r>
      <w:r w:rsidR="00880EC1">
        <w:t xml:space="preserve">, o którym mowa w art. </w:t>
      </w:r>
      <w:r w:rsidR="00880EC1" w:rsidRPr="004C747F">
        <w:rPr>
          <w:rStyle w:val="Ppogrubienie"/>
          <w:b w:val="0"/>
          <w:bCs/>
        </w:rPr>
        <w:t>309</w:t>
      </w:r>
      <w:r w:rsidR="00880EC1">
        <w:rPr>
          <w:rStyle w:val="IGPindeksgrnyipogrubienie"/>
          <w:b w:val="0"/>
          <w:bCs/>
        </w:rPr>
        <w:t>5</w:t>
      </w:r>
      <w:r w:rsidR="00667D7B">
        <w:rPr>
          <w:rStyle w:val="IGPindeksgrnyipogrubienie"/>
          <w:b w:val="0"/>
          <w:bCs/>
          <w:vertAlign w:val="baseline"/>
        </w:rPr>
        <w:t>, z</w:t>
      </w:r>
      <w:r w:rsidR="00880EC1" w:rsidRPr="004C747F">
        <w:rPr>
          <w:rStyle w:val="IGPindeksgrnyipogrubienie"/>
          <w:b w:val="0"/>
          <w:bCs/>
          <w:vertAlign w:val="baseline"/>
        </w:rPr>
        <w:t>awiera:</w:t>
      </w:r>
    </w:p>
    <w:p w14:paraId="01985A68" w14:textId="3AEAA812" w:rsidR="00880EC1" w:rsidRDefault="00880EC1" w:rsidP="00EC390A">
      <w:pPr>
        <w:pStyle w:val="ZPKTzmpktartykuempunktem"/>
      </w:pPr>
      <w:r w:rsidRPr="002E6566">
        <w:rPr>
          <w:rStyle w:val="IGPindeksgrnyipogrubienie"/>
          <w:b w:val="0"/>
          <w:vertAlign w:val="baseline"/>
        </w:rPr>
        <w:t>1</w:t>
      </w:r>
      <w:r>
        <w:rPr>
          <w:rStyle w:val="IGPindeksgrnyipogrubienie"/>
          <w:b w:val="0"/>
          <w:vertAlign w:val="baseline"/>
        </w:rPr>
        <w:t>)</w:t>
      </w:r>
      <w:r>
        <w:rPr>
          <w:rStyle w:val="IGPindeksgrnyipogrubienie"/>
          <w:b w:val="0"/>
          <w:vertAlign w:val="baseline"/>
        </w:rPr>
        <w:tab/>
      </w:r>
      <w:r w:rsidRPr="00FD76B3">
        <w:t>nazw</w:t>
      </w:r>
      <w:r>
        <w:t xml:space="preserve">ę </w:t>
      </w:r>
      <w:r w:rsidRPr="00FD76B3">
        <w:t>i siedzib</w:t>
      </w:r>
      <w:r>
        <w:t xml:space="preserve">ę </w:t>
      </w:r>
      <w:r w:rsidR="00A25ED2">
        <w:t xml:space="preserve">odpowiednio </w:t>
      </w:r>
      <w:r w:rsidRPr="00FD76B3">
        <w:t xml:space="preserve">krajowego zakładu ubezpieczeń dzielonego </w:t>
      </w:r>
      <w:r>
        <w:t xml:space="preserve">albo </w:t>
      </w:r>
      <w:r w:rsidRPr="00FD76B3">
        <w:t xml:space="preserve">krajowego zakładu </w:t>
      </w:r>
      <w:r>
        <w:t xml:space="preserve">reasekuracji </w:t>
      </w:r>
      <w:r w:rsidRPr="00FD76B3">
        <w:t>dzielonego</w:t>
      </w:r>
      <w:r w:rsidR="00F33F4D">
        <w:t>;</w:t>
      </w:r>
    </w:p>
    <w:p w14:paraId="4CD10838" w14:textId="573E99EC" w:rsidR="00880EC1" w:rsidRPr="00122999" w:rsidRDefault="00880EC1" w:rsidP="00880EC1">
      <w:pPr>
        <w:pStyle w:val="ZPKTzmpktartykuempunktem"/>
      </w:pPr>
      <w:r>
        <w:rPr>
          <w:rStyle w:val="IGPindeksgrnyipogrubienie"/>
          <w:b w:val="0"/>
          <w:vertAlign w:val="baseline"/>
        </w:rPr>
        <w:t>2)</w:t>
      </w:r>
      <w:r>
        <w:rPr>
          <w:rStyle w:val="IGPindeksgrnyipogrubienie"/>
          <w:b w:val="0"/>
          <w:vertAlign w:val="baseline"/>
        </w:rPr>
        <w:tab/>
      </w:r>
      <w:r w:rsidRPr="00122999">
        <w:t>imiona i nazwiska osób</w:t>
      </w:r>
      <w:r w:rsidR="00F309A4">
        <w:t xml:space="preserve">, które będą </w:t>
      </w:r>
      <w:r>
        <w:t>pełni</w:t>
      </w:r>
      <w:r w:rsidR="00BD1876">
        <w:t>ć</w:t>
      </w:r>
      <w:r>
        <w:t xml:space="preserve"> </w:t>
      </w:r>
      <w:r w:rsidRPr="00122999">
        <w:t>kluczow</w:t>
      </w:r>
      <w:r w:rsidR="00F309A4">
        <w:t>e</w:t>
      </w:r>
      <w:r w:rsidRPr="00122999">
        <w:t xml:space="preserve"> funkcj</w:t>
      </w:r>
      <w:r w:rsidR="00F309A4">
        <w:t>e</w:t>
      </w:r>
      <w:r w:rsidRPr="00122999">
        <w:t xml:space="preserve"> w krajowym zakładzie ubezpieczeń</w:t>
      </w:r>
      <w:r>
        <w:t>, który powstanie w wyniku podziału</w:t>
      </w:r>
      <w:r w:rsidR="00A25ED2">
        <w:t>,</w:t>
      </w:r>
      <w:r>
        <w:t xml:space="preserve"> albo w krajowym zakładzie reasekuracji, który powstanie w wyniku podziału</w:t>
      </w:r>
      <w:r w:rsidRPr="00122999">
        <w:t>;</w:t>
      </w:r>
    </w:p>
    <w:p w14:paraId="03A810C3" w14:textId="24B98160" w:rsidR="00140A69" w:rsidRPr="00122999" w:rsidRDefault="00880EC1" w:rsidP="00140A69">
      <w:pPr>
        <w:pStyle w:val="ZPKTzmpktartykuempunktem"/>
      </w:pPr>
      <w:r>
        <w:t>3</w:t>
      </w:r>
      <w:r w:rsidRPr="00122999">
        <w:t>)</w:t>
      </w:r>
      <w:r w:rsidRPr="00122999">
        <w:tab/>
        <w:t>imię i nazwisko osoby, której zostanie powierzone prowadzenie ksiąg rachunkowych krajowego zakładu ubezpieczeń</w:t>
      </w:r>
      <w:r w:rsidR="00140A69">
        <w:t>, który powstanie w wyniku podziału</w:t>
      </w:r>
      <w:r w:rsidR="00F309A4">
        <w:t>,</w:t>
      </w:r>
      <w:r w:rsidR="00140A69">
        <w:t xml:space="preserve"> albo  krajow</w:t>
      </w:r>
      <w:r w:rsidR="006B7E8F">
        <w:t>ego</w:t>
      </w:r>
      <w:r w:rsidR="00140A69">
        <w:t xml:space="preserve"> zakład</w:t>
      </w:r>
      <w:r w:rsidR="006B7E8F">
        <w:t>u</w:t>
      </w:r>
      <w:r w:rsidR="00140A69">
        <w:t xml:space="preserve"> reasekuracji, który powstanie w wyniku podziału</w:t>
      </w:r>
      <w:r w:rsidR="00140A69" w:rsidRPr="00122999">
        <w:t>;</w:t>
      </w:r>
    </w:p>
    <w:p w14:paraId="353D283E" w14:textId="2D104CE0" w:rsidR="00880EC1" w:rsidRPr="00336A3F" w:rsidRDefault="00880EC1" w:rsidP="00880EC1">
      <w:pPr>
        <w:pStyle w:val="ZPKTzmpktartykuempunktem"/>
      </w:pPr>
      <w:r>
        <w:t>4</w:t>
      </w:r>
      <w:r w:rsidRPr="00122999">
        <w:t>)</w:t>
      </w:r>
      <w:r w:rsidRPr="00122999">
        <w:tab/>
        <w:t>imię i nazwisko doradcy inwestycyjnego, który zostanie zatrudniony w krajowym zakładzie ubezpieczeń</w:t>
      </w:r>
      <w:r w:rsidR="00140A69">
        <w:t xml:space="preserve">, który powstanie w wyniku podziału </w:t>
      </w:r>
      <w:r w:rsidR="007A240D">
        <w:t xml:space="preserve">– </w:t>
      </w:r>
      <w:r w:rsidRPr="00122999">
        <w:t xml:space="preserve">w przypadku </w:t>
      </w:r>
      <w:r w:rsidRPr="00336A3F">
        <w:t>wniosku o wydanie zezwolenia na podział krajowego zakładu ubezpieczeń wykonującego działalność ubezpieczeniową w zakresie ubezpieczeń, o których mowa w dziale I w grupie 3 załącznika do ustawy</w:t>
      </w:r>
      <w:r w:rsidR="00140A69">
        <w:t>.</w:t>
      </w:r>
    </w:p>
    <w:p w14:paraId="063DB32F" w14:textId="10759E78" w:rsidR="00880EC1" w:rsidRDefault="00002C43" w:rsidP="00880EC1">
      <w:pPr>
        <w:pStyle w:val="ZUSTzmustartykuempunktem"/>
      </w:pPr>
      <w:r>
        <w:t>5</w:t>
      </w:r>
      <w:r w:rsidR="00880EC1">
        <w:t>.</w:t>
      </w:r>
      <w:r w:rsidR="0080138C">
        <w:t xml:space="preserve"> </w:t>
      </w:r>
      <w:r w:rsidR="00880EC1">
        <w:t xml:space="preserve">Do wniosku, o którym mowa w ust. </w:t>
      </w:r>
      <w:r w:rsidR="009F679D">
        <w:t>4</w:t>
      </w:r>
      <w:r w:rsidR="00667D7B">
        <w:t>,</w:t>
      </w:r>
      <w:r w:rsidR="00880EC1">
        <w:t xml:space="preserve"> dołącza się:</w:t>
      </w:r>
    </w:p>
    <w:p w14:paraId="080FD1B1" w14:textId="32AECC81" w:rsidR="00880EC1" w:rsidRDefault="00880EC1" w:rsidP="00880EC1">
      <w:pPr>
        <w:pStyle w:val="ZPKTzmpktartykuempunktem"/>
      </w:pPr>
      <w:r>
        <w:t>1)</w:t>
      </w:r>
      <w:r>
        <w:tab/>
      </w:r>
      <w:r w:rsidRPr="00FD76B3">
        <w:t>projekt statutu krajowego zakładu ubezpieczeń</w:t>
      </w:r>
      <w:r w:rsidR="00140A69">
        <w:t>,</w:t>
      </w:r>
      <w:r>
        <w:t xml:space="preserve"> </w:t>
      </w:r>
      <w:r w:rsidR="00140A69">
        <w:t>który powstanie w wyniku podziału</w:t>
      </w:r>
      <w:r w:rsidR="007F2E9B">
        <w:t>,</w:t>
      </w:r>
      <w:r w:rsidR="008F6EA6">
        <w:t xml:space="preserve"> albo </w:t>
      </w:r>
      <w:r w:rsidR="008F6EA6" w:rsidRPr="00FD76B3">
        <w:t xml:space="preserve">krajowego zakładu </w:t>
      </w:r>
      <w:r w:rsidR="008F6EA6">
        <w:t>reasekuracji, który powstanie w wyniku podziału</w:t>
      </w:r>
      <w:r w:rsidR="00140A69">
        <w:t xml:space="preserve">; </w:t>
      </w:r>
    </w:p>
    <w:p w14:paraId="61EC2EF1" w14:textId="1FEE3217" w:rsidR="00880EC1" w:rsidRPr="00336A3F" w:rsidRDefault="00880EC1" w:rsidP="00880EC1">
      <w:pPr>
        <w:pStyle w:val="ZPKTzmpktartykuempunktem"/>
      </w:pPr>
      <w:r>
        <w:t>2)</w:t>
      </w:r>
      <w:r>
        <w:tab/>
      </w:r>
      <w:r w:rsidRPr="00336A3F">
        <w:t>życiorysy</w:t>
      </w:r>
      <w:r>
        <w:t xml:space="preserve"> osób</w:t>
      </w:r>
      <w:r w:rsidR="00F95FAC">
        <w:t xml:space="preserve">, które będą </w:t>
      </w:r>
      <w:r w:rsidRPr="00336A3F">
        <w:t>pełni</w:t>
      </w:r>
      <w:r w:rsidR="00F95FAC">
        <w:t>ć</w:t>
      </w:r>
      <w:r>
        <w:t xml:space="preserve"> </w:t>
      </w:r>
      <w:r w:rsidRPr="00336A3F">
        <w:t>kluczow</w:t>
      </w:r>
      <w:r w:rsidR="00F95FAC">
        <w:t>e</w:t>
      </w:r>
      <w:r w:rsidRPr="00336A3F">
        <w:t xml:space="preserve"> funkcj</w:t>
      </w:r>
      <w:r w:rsidR="00F95FAC">
        <w:t>e</w:t>
      </w:r>
      <w:r w:rsidRPr="00336A3F">
        <w:t xml:space="preserve"> w krajowym zakład</w:t>
      </w:r>
      <w:r>
        <w:t>zie</w:t>
      </w:r>
      <w:r w:rsidRPr="00336A3F">
        <w:t xml:space="preserve"> ubezpieczeń</w:t>
      </w:r>
      <w:r w:rsidR="00140A69">
        <w:t xml:space="preserve">, </w:t>
      </w:r>
      <w:r w:rsidR="00F806F9">
        <w:t>który powstanie w wyniku podziału</w:t>
      </w:r>
      <w:r w:rsidR="00F95FAC">
        <w:t>,</w:t>
      </w:r>
      <w:r w:rsidR="008F6EA6">
        <w:t xml:space="preserve"> albo </w:t>
      </w:r>
      <w:r w:rsidR="00F3330F">
        <w:t xml:space="preserve">w </w:t>
      </w:r>
      <w:r w:rsidR="008F6EA6" w:rsidRPr="00336A3F">
        <w:t>krajowym zakład</w:t>
      </w:r>
      <w:r w:rsidR="008F6EA6">
        <w:t>zie</w:t>
      </w:r>
      <w:r w:rsidR="008F6EA6" w:rsidRPr="00336A3F">
        <w:t xml:space="preserve"> </w:t>
      </w:r>
      <w:r w:rsidR="008F6EA6">
        <w:t>reasekuracji, który powstanie w wyniku podziału</w:t>
      </w:r>
      <w:r w:rsidR="00F806F9">
        <w:t>;</w:t>
      </w:r>
    </w:p>
    <w:p w14:paraId="3CD1C3DE" w14:textId="262348DB" w:rsidR="00880EC1" w:rsidRDefault="00880EC1" w:rsidP="00880EC1">
      <w:pPr>
        <w:pStyle w:val="ZPKTzmpktartykuempunktem"/>
      </w:pPr>
      <w:r>
        <w:t>3)</w:t>
      </w:r>
      <w:r w:rsidRPr="00336A3F">
        <w:tab/>
        <w:t>dane o wykształceniu i doświadczeniu zawodowym osoby</w:t>
      </w:r>
      <w:r w:rsidR="00EE2EF5">
        <w:t>, która będzie pełnić funkcję</w:t>
      </w:r>
      <w:r w:rsidRPr="00336A3F">
        <w:t xml:space="preserve"> aktuariusza nadzorującego funkcję aktuarialną w krajowym zakładzie ubezpieczeń</w:t>
      </w:r>
      <w:r w:rsidR="00355676">
        <w:t>,</w:t>
      </w:r>
      <w:r>
        <w:t xml:space="preserve"> </w:t>
      </w:r>
      <w:r w:rsidR="00F806F9">
        <w:t>który powstanie w wyniku podziału</w:t>
      </w:r>
      <w:r w:rsidR="007F2E9B">
        <w:t>,</w:t>
      </w:r>
      <w:r w:rsidR="00F806F9">
        <w:t xml:space="preserve"> albo </w:t>
      </w:r>
      <w:r w:rsidR="00B4039B">
        <w:t xml:space="preserve">w </w:t>
      </w:r>
      <w:r w:rsidR="00F806F9">
        <w:t>krajowym zakładzie reasekuracji, który powstanie w wyniku podziału</w:t>
      </w:r>
      <w:r w:rsidRPr="00336A3F">
        <w:t>, w tym kopie dokumentów potwierdzających jej wykształcenie wraz z podaniem numeru wpisu w rejestrze aktuariuszy;</w:t>
      </w:r>
    </w:p>
    <w:p w14:paraId="56540033" w14:textId="7D05C556" w:rsidR="00880EC1" w:rsidRPr="00336A3F" w:rsidRDefault="00880EC1" w:rsidP="00880EC1">
      <w:pPr>
        <w:pStyle w:val="ZPKTzmpktartykuempunktem"/>
      </w:pPr>
      <w:r>
        <w:t>4)</w:t>
      </w:r>
      <w:r>
        <w:tab/>
      </w:r>
      <w:r w:rsidRPr="00336A3F">
        <w:t>oświadczenia osób</w:t>
      </w:r>
      <w:r w:rsidR="006726FE">
        <w:t>,</w:t>
      </w:r>
      <w:r w:rsidR="00F95FAC" w:rsidRPr="00F95FAC">
        <w:t xml:space="preserve"> </w:t>
      </w:r>
      <w:r w:rsidR="00F95FAC">
        <w:t xml:space="preserve">które będą </w:t>
      </w:r>
      <w:r w:rsidRPr="00336A3F">
        <w:t>pełni</w:t>
      </w:r>
      <w:r w:rsidR="00F95FAC">
        <w:t xml:space="preserve">ć </w:t>
      </w:r>
      <w:r w:rsidRPr="00336A3F">
        <w:t>kluczow</w:t>
      </w:r>
      <w:r w:rsidR="00F95FAC">
        <w:t>e</w:t>
      </w:r>
      <w:r w:rsidR="006726FE">
        <w:t xml:space="preserve"> funkcje</w:t>
      </w:r>
      <w:r w:rsidRPr="00336A3F">
        <w:t xml:space="preserve"> w krajowym zakładzie ubezpieczeń</w:t>
      </w:r>
      <w:r w:rsidR="00F806F9">
        <w:t>, który powstanie w wyniku podziału</w:t>
      </w:r>
      <w:r w:rsidR="00F95FAC">
        <w:t>,</w:t>
      </w:r>
      <w:r w:rsidR="00F806F9">
        <w:t xml:space="preserve"> albo </w:t>
      </w:r>
      <w:r w:rsidR="00361F08">
        <w:t xml:space="preserve">w </w:t>
      </w:r>
      <w:r w:rsidR="00F806F9" w:rsidRPr="00336A3F">
        <w:t xml:space="preserve">krajowym zakładzie </w:t>
      </w:r>
      <w:r w:rsidR="00F806F9">
        <w:t>reasekuracji, który powstanie w wyniku podziału</w:t>
      </w:r>
      <w:r w:rsidR="00F95FAC">
        <w:t>,</w:t>
      </w:r>
      <w:r>
        <w:t xml:space="preserve"> </w:t>
      </w:r>
      <w:r w:rsidRPr="00336A3F">
        <w:t>o toczących się przeciwko nim postępowaniach sądowych w związku ze sprawą gospodarczą;</w:t>
      </w:r>
    </w:p>
    <w:p w14:paraId="6F989B96" w14:textId="009A1474" w:rsidR="00880EC1" w:rsidRPr="00336A3F" w:rsidRDefault="00880EC1" w:rsidP="00880EC1">
      <w:pPr>
        <w:pStyle w:val="ZPKTzmpktartykuempunktem"/>
      </w:pPr>
      <w:r>
        <w:lastRenderedPageBreak/>
        <w:t>5)</w:t>
      </w:r>
      <w:r w:rsidRPr="00336A3F">
        <w:tab/>
        <w:t>oświadczenia osób</w:t>
      </w:r>
      <w:r w:rsidR="00F95FAC">
        <w:t xml:space="preserve">, które będą pełnić </w:t>
      </w:r>
      <w:r w:rsidRPr="00336A3F">
        <w:t>kluczow</w:t>
      </w:r>
      <w:r w:rsidR="00F95FAC">
        <w:t>e</w:t>
      </w:r>
      <w:r w:rsidRPr="00336A3F">
        <w:t xml:space="preserve"> funkcj</w:t>
      </w:r>
      <w:r w:rsidR="00F95FAC">
        <w:t>e</w:t>
      </w:r>
      <w:r w:rsidRPr="00336A3F">
        <w:t xml:space="preserve"> w krajowym zakładzie ubezpieczeń</w:t>
      </w:r>
      <w:r w:rsidR="00F806F9">
        <w:t>,</w:t>
      </w:r>
      <w:r>
        <w:t xml:space="preserve"> </w:t>
      </w:r>
      <w:r w:rsidR="00F806F9">
        <w:t>który powstanie w wyniku podziału</w:t>
      </w:r>
      <w:r w:rsidR="00F95FAC">
        <w:t>,</w:t>
      </w:r>
      <w:r w:rsidR="00F806F9">
        <w:t xml:space="preserve"> </w:t>
      </w:r>
      <w:r>
        <w:t xml:space="preserve">albo </w:t>
      </w:r>
      <w:r w:rsidR="00B77480">
        <w:t xml:space="preserve">w </w:t>
      </w:r>
      <w:r w:rsidRPr="00336A3F">
        <w:t>krajowym zakład</w:t>
      </w:r>
      <w:r>
        <w:t>zie</w:t>
      </w:r>
      <w:r w:rsidRPr="00336A3F">
        <w:t xml:space="preserve"> </w:t>
      </w:r>
      <w:r>
        <w:t>reasekuracji</w:t>
      </w:r>
      <w:r w:rsidR="007875ED">
        <w:t>,</w:t>
      </w:r>
      <w:r w:rsidR="00F806F9" w:rsidRPr="00F806F9">
        <w:t xml:space="preserve"> </w:t>
      </w:r>
      <w:r w:rsidR="00F806F9">
        <w:t>który powstanie w wyniku podziału</w:t>
      </w:r>
      <w:r w:rsidR="00F95FAC">
        <w:t>,</w:t>
      </w:r>
      <w:r w:rsidRPr="00336A3F">
        <w:t xml:space="preserve"> o uczestnictwie w organach zarządzających i nadzorujących spółek handlowych;</w:t>
      </w:r>
    </w:p>
    <w:p w14:paraId="4C95BB62" w14:textId="77777777" w:rsidR="00880EC1" w:rsidRPr="00336A3F" w:rsidRDefault="00880EC1" w:rsidP="00880EC1">
      <w:pPr>
        <w:pStyle w:val="ZPKTzmpktartykuempunktem"/>
      </w:pPr>
      <w:r>
        <w:t>6)</w:t>
      </w:r>
      <w:r w:rsidRPr="00336A3F">
        <w:tab/>
        <w:t>oświadczenie doradcy inwestycyjnego o wyrażeniu zgody na zatrudnienie – w przypadku wniosku o wydanie zezwolenia na podział krajowego zakładu ubezpieczeń wykonującego działalność ubezpieczeniową w zakresie ubezpieczeń, o których mowa w dziale I w grupie 3 załącznika do ustawy;</w:t>
      </w:r>
    </w:p>
    <w:p w14:paraId="27427C0A" w14:textId="77777777" w:rsidR="00880EC1" w:rsidRPr="00FD76B3" w:rsidRDefault="00880EC1" w:rsidP="00880EC1">
      <w:pPr>
        <w:pStyle w:val="ZPKTzmpktartykuempunktem"/>
      </w:pPr>
      <w:r>
        <w:t>7)</w:t>
      </w:r>
      <w:r w:rsidRPr="00336A3F">
        <w:tab/>
        <w:t>listę reprezentantów do spraw roszczeń, którzy zostaną ustanowieni w każdym państwie członkowskim Unii Europejskiej – w przypadku wniosku o wydanie zezwolenia na podział krajowego zakładu ubezpieczeń wykonującego działalność ubezpieczeniową w zakresie ubezpieczeń, o których mowa w dziale II w grupie 10 załącznika do ustawy, z wyjątkiem ubezpieczenia odpowiedzialności cywilnej przewoźnika.</w:t>
      </w:r>
    </w:p>
    <w:p w14:paraId="20C1176A" w14:textId="6CEACB25" w:rsidR="00FD76B3" w:rsidRPr="00FD76B3" w:rsidRDefault="002C04F0" w:rsidP="008B3051">
      <w:pPr>
        <w:pStyle w:val="ZARTzmartartykuempunktem"/>
      </w:pPr>
      <w:r w:rsidRPr="00A34EC7">
        <w:rPr>
          <w:rStyle w:val="Ppogrubienie"/>
        </w:rPr>
        <w:t>Art. 309</w:t>
      </w:r>
      <w:r w:rsidR="00293A49">
        <w:rPr>
          <w:rStyle w:val="IGPindeksgrnyipogrubienie"/>
        </w:rPr>
        <w:t>7</w:t>
      </w:r>
      <w:r>
        <w:t>.</w:t>
      </w:r>
      <w:r w:rsidRPr="00FD76B3">
        <w:t xml:space="preserve"> </w:t>
      </w:r>
      <w:r>
        <w:t>1.</w:t>
      </w:r>
      <w:r w:rsidR="00FD76B3" w:rsidRPr="00FD76B3">
        <w:t xml:space="preserve"> Organ nadzoru odmawia wydania zezwolenia na podział </w:t>
      </w:r>
      <w:r w:rsidR="00293A49">
        <w:t xml:space="preserve">krajowego </w:t>
      </w:r>
      <w:r w:rsidR="00FD76B3" w:rsidRPr="00FD76B3">
        <w:t>zakładu ubezpieczeń</w:t>
      </w:r>
      <w:r w:rsidR="005F241F">
        <w:t xml:space="preserve"> albo </w:t>
      </w:r>
      <w:r w:rsidR="00293A49">
        <w:t xml:space="preserve">krajowego </w:t>
      </w:r>
      <w:r w:rsidR="005F241F">
        <w:t>zakładu reasekuracji</w:t>
      </w:r>
      <w:r w:rsidR="00FD76B3" w:rsidRPr="00FD76B3">
        <w:t xml:space="preserve">, jeżeli: </w:t>
      </w:r>
    </w:p>
    <w:p w14:paraId="2AABF40F" w14:textId="6562002B" w:rsidR="00FD76B3" w:rsidRDefault="00FD76B3" w:rsidP="00A34EC7">
      <w:pPr>
        <w:pStyle w:val="ZPKTzmpktartykuempunktem"/>
      </w:pPr>
      <w:r w:rsidRPr="00FD76B3">
        <w:t>1)</w:t>
      </w:r>
      <w:r w:rsidRPr="00FD76B3">
        <w:tab/>
        <w:t>wniosek</w:t>
      </w:r>
      <w:r w:rsidR="00ED0CC1">
        <w:t>, plan działalności</w:t>
      </w:r>
      <w:r w:rsidRPr="00FD76B3">
        <w:t xml:space="preserve"> </w:t>
      </w:r>
      <w:r w:rsidR="00D265D0">
        <w:t xml:space="preserve">lub </w:t>
      </w:r>
      <w:r w:rsidRPr="00FD76B3">
        <w:t xml:space="preserve">dołączone do </w:t>
      </w:r>
      <w:r w:rsidR="00ED0CC1">
        <w:t xml:space="preserve">nich </w:t>
      </w:r>
      <w:r w:rsidRPr="00FD76B3">
        <w:t>dokumenty nie spełniają wym</w:t>
      </w:r>
      <w:r w:rsidR="00002C43">
        <w:t xml:space="preserve">agań </w:t>
      </w:r>
      <w:r w:rsidRPr="00FD76B3">
        <w:t>określonych w przepisach prawa</w:t>
      </w:r>
      <w:r w:rsidRPr="00EC390A">
        <w:rPr>
          <w:rFonts w:ascii="Times New Roman" w:hAnsi="Times New Roman" w:cs="Times New Roman"/>
          <w:szCs w:val="24"/>
        </w:rPr>
        <w:t>, lub</w:t>
      </w:r>
      <w:r w:rsidRPr="00FD76B3">
        <w:t xml:space="preserve"> </w:t>
      </w:r>
    </w:p>
    <w:p w14:paraId="480E29B5" w14:textId="2E72D66B" w:rsidR="007170CC" w:rsidRPr="00FD76B3" w:rsidRDefault="007170CC" w:rsidP="00A34EC7">
      <w:pPr>
        <w:pStyle w:val="ZPKTzmpktartykuempunktem"/>
      </w:pPr>
      <w:r>
        <w:t>2)</w:t>
      </w:r>
      <w:r>
        <w:tab/>
        <w:t>osoby</w:t>
      </w:r>
      <w:r w:rsidR="00B77480">
        <w:t>, które będą pełnić</w:t>
      </w:r>
      <w:r>
        <w:t xml:space="preserve"> kluczow</w:t>
      </w:r>
      <w:r w:rsidR="00B77480">
        <w:t>e</w:t>
      </w:r>
      <w:r>
        <w:t xml:space="preserve"> funkcj</w:t>
      </w:r>
      <w:r w:rsidR="00B77480">
        <w:t>e</w:t>
      </w:r>
      <w:r>
        <w:t xml:space="preserve"> nie spełniają wymagań określonych w ustawie, lub</w:t>
      </w:r>
    </w:p>
    <w:p w14:paraId="2FC15C0B" w14:textId="48F6C805" w:rsidR="004B7C91" w:rsidRDefault="007170CC" w:rsidP="00A34EC7">
      <w:pPr>
        <w:pStyle w:val="ZPKTzmpktartykuempunktem"/>
      </w:pPr>
      <w:r>
        <w:t>3</w:t>
      </w:r>
      <w:r w:rsidR="00FD76B3" w:rsidRPr="00FD76B3">
        <w:t>)</w:t>
      </w:r>
      <w:r w:rsidR="00FD76B3" w:rsidRPr="00FD76B3">
        <w:tab/>
        <w:t xml:space="preserve">z przedłożonych dokumentów wynika, że po podziale krajowy zakład ubezpieczeń dzielony lub krajowy zakład ubezpieczeń przejmujący albo </w:t>
      </w:r>
      <w:r w:rsidR="0004015C">
        <w:t xml:space="preserve">krajowy zakład reasekuracji dzielony lub </w:t>
      </w:r>
      <w:r w:rsidR="00FD76B3" w:rsidRPr="00FD76B3">
        <w:t>krajowy</w:t>
      </w:r>
      <w:r w:rsidR="0004015C">
        <w:t xml:space="preserve"> </w:t>
      </w:r>
      <w:r w:rsidR="00F62F51">
        <w:t xml:space="preserve">zakład </w:t>
      </w:r>
      <w:r w:rsidR="0004015C">
        <w:t xml:space="preserve">reasekuracji przejmujący albo krajowy </w:t>
      </w:r>
      <w:r w:rsidR="00FD76B3" w:rsidRPr="00FD76B3">
        <w:t>zakład ubezpieczeń, który powstanie w wyniku podziału</w:t>
      </w:r>
      <w:r w:rsidR="007F2E9B">
        <w:t>,</w:t>
      </w:r>
      <w:r w:rsidR="00FD76B3" w:rsidRPr="00FD76B3">
        <w:t xml:space="preserve"> </w:t>
      </w:r>
      <w:r w:rsidR="0004015C">
        <w:t xml:space="preserve">albo krajowy </w:t>
      </w:r>
      <w:r w:rsidR="0004015C" w:rsidRPr="00FD76B3">
        <w:t xml:space="preserve">zakład </w:t>
      </w:r>
      <w:r w:rsidR="0004015C">
        <w:t>reasekuracji</w:t>
      </w:r>
      <w:r w:rsidR="0004015C" w:rsidRPr="00FD76B3">
        <w:t>, który powstanie w wyniku podziału</w:t>
      </w:r>
      <w:r w:rsidR="007F2E9B">
        <w:t>,</w:t>
      </w:r>
      <w:r w:rsidR="0004015C" w:rsidRPr="00FD76B3">
        <w:t xml:space="preserve"> </w:t>
      </w:r>
      <w:r w:rsidR="00FD76B3" w:rsidRPr="00FD76B3">
        <w:t>nie będzie posiadał</w:t>
      </w:r>
      <w:r w:rsidR="004B7C91">
        <w:t>:</w:t>
      </w:r>
    </w:p>
    <w:p w14:paraId="21BE9FEB" w14:textId="4CC2CD93" w:rsidR="00FD76B3" w:rsidRPr="00FD76B3" w:rsidRDefault="004B7C91" w:rsidP="00EC390A">
      <w:pPr>
        <w:pStyle w:val="ZLITwPKTzmlitwpktartykuempunktem"/>
      </w:pPr>
      <w:r>
        <w:t>a)</w:t>
      </w:r>
      <w:r>
        <w:tab/>
      </w:r>
      <w:r w:rsidR="00FD76B3" w:rsidRPr="00FD76B3">
        <w:t>dopuszczonych środków własnych w wysokości nie niższej niż kapitałowy wymóg wypłacalności, lub</w:t>
      </w:r>
    </w:p>
    <w:p w14:paraId="2909C441" w14:textId="48A82A0A" w:rsidR="00FD76B3" w:rsidRPr="00FD76B3" w:rsidRDefault="004B7C91" w:rsidP="00EC390A">
      <w:pPr>
        <w:pStyle w:val="ZLITwPKTzmlitwpktartykuempunktem"/>
      </w:pPr>
      <w:r>
        <w:t>b</w:t>
      </w:r>
      <w:r w:rsidR="00FD76B3" w:rsidRPr="00FD76B3">
        <w:t>)</w:t>
      </w:r>
      <w:r w:rsidR="00FD76B3" w:rsidRPr="00FD76B3">
        <w:tab/>
        <w:t>dopuszczonych podstawowych środków własnych w wysokości nie niższej niż  minimalny wymóg kapitałowy, lub</w:t>
      </w:r>
    </w:p>
    <w:p w14:paraId="76BAA8D5" w14:textId="23E017D7" w:rsidR="00FD76B3" w:rsidRPr="00FD76B3" w:rsidRDefault="00FD76B3" w:rsidP="00A34EC7">
      <w:pPr>
        <w:pStyle w:val="ZPKTzmpktartykuempunktem"/>
      </w:pPr>
      <w:r w:rsidRPr="00FD76B3">
        <w:t>4)</w:t>
      </w:r>
      <w:r w:rsidRPr="00FD76B3">
        <w:tab/>
        <w:t>interesy ubezpieczających, ubezpieczonych i uprawnionych z umów ubezpieczenia lub</w:t>
      </w:r>
      <w:r w:rsidR="00417D2F" w:rsidRPr="00417D2F">
        <w:t xml:space="preserve"> </w:t>
      </w:r>
      <w:r w:rsidR="00417D2F" w:rsidRPr="00FD76B3">
        <w:t>interesy ubezpieczających, ubezpieczonych i uprawnionych z umów ubezpieczenia podlegających reasekuracji oraz cedentów nie zostały należycie zabezpieczone</w:t>
      </w:r>
      <w:r w:rsidR="00667D7B">
        <w:t>,</w:t>
      </w:r>
      <w:r w:rsidR="00A0031B">
        <w:t xml:space="preserve"> lub</w:t>
      </w:r>
    </w:p>
    <w:p w14:paraId="032BD578" w14:textId="4FCEC7F6" w:rsidR="00FD76B3" w:rsidRPr="00FD76B3" w:rsidRDefault="00417D2F" w:rsidP="00A34EC7">
      <w:pPr>
        <w:pStyle w:val="ZPKTzmpktartykuempunktem"/>
      </w:pPr>
      <w:r>
        <w:lastRenderedPageBreak/>
        <w:t>5</w:t>
      </w:r>
      <w:r w:rsidR="00FD76B3" w:rsidRPr="00FD76B3">
        <w:t>)</w:t>
      </w:r>
      <w:r w:rsidR="00FD76B3" w:rsidRPr="00FD76B3">
        <w:tab/>
        <w:t xml:space="preserve">podział może okazać się niekorzystny dla ostrożnego i stabilnego zarządzania krajowym zakładem ubezpieczeń dzielonym lub krajowym zakładem ubezpieczeń przejmującym </w:t>
      </w:r>
      <w:r w:rsidR="005F241F">
        <w:t xml:space="preserve">albo </w:t>
      </w:r>
      <w:r w:rsidR="005F241F" w:rsidRPr="00FD76B3">
        <w:t xml:space="preserve">krajowym zakładem </w:t>
      </w:r>
      <w:r w:rsidR="005F241F">
        <w:t xml:space="preserve">reasekuracji </w:t>
      </w:r>
      <w:r w:rsidR="005F241F" w:rsidRPr="00FD76B3">
        <w:t xml:space="preserve">dzielonym lub krajowym zakładem </w:t>
      </w:r>
      <w:r w:rsidR="005F241F">
        <w:t>reasekuracji</w:t>
      </w:r>
      <w:r w:rsidR="005F241F" w:rsidRPr="00FD76B3">
        <w:t xml:space="preserve"> przejmującym </w:t>
      </w:r>
      <w:r w:rsidR="00FD76B3" w:rsidRPr="00FD76B3">
        <w:t>albo krajowym zakładem ubezpieczeń, który powstanie w wyniku podziału</w:t>
      </w:r>
      <w:r w:rsidR="002D46C0">
        <w:t>,</w:t>
      </w:r>
      <w:r w:rsidR="00FD76B3" w:rsidRPr="00FD76B3">
        <w:t xml:space="preserve"> </w:t>
      </w:r>
      <w:r w:rsidR="0004015C">
        <w:t>albo krajowym zakładem</w:t>
      </w:r>
      <w:r w:rsidR="005F241F">
        <w:t xml:space="preserve"> reasekuracji, który powstanie w wyniku podziału</w:t>
      </w:r>
      <w:r w:rsidR="002D46C0">
        <w:t>,</w:t>
      </w:r>
      <w:r w:rsidR="005F241F">
        <w:t xml:space="preserve"> </w:t>
      </w:r>
      <w:r w:rsidR="00FD76B3" w:rsidRPr="00FD76B3">
        <w:t xml:space="preserve">lub </w:t>
      </w:r>
    </w:p>
    <w:p w14:paraId="43A91743" w14:textId="765DED9C" w:rsidR="00FD76B3" w:rsidRDefault="00417D2F" w:rsidP="00A34EC7">
      <w:pPr>
        <w:pStyle w:val="ZPKTzmpktartykuempunktem"/>
      </w:pPr>
      <w:r>
        <w:t>6</w:t>
      </w:r>
      <w:r w:rsidR="00FD76B3" w:rsidRPr="00FD76B3">
        <w:t>)</w:t>
      </w:r>
      <w:r w:rsidR="00FD76B3" w:rsidRPr="00FD76B3">
        <w:tab/>
        <w:t>podział może spowodować poważne szkody dla gospodarki narodowej lub ważnych interesów Państwa.</w:t>
      </w:r>
    </w:p>
    <w:p w14:paraId="3F98C807" w14:textId="60F04068" w:rsidR="005F241F" w:rsidRDefault="00FC6111" w:rsidP="00A92E82">
      <w:pPr>
        <w:pStyle w:val="ZUSTzmustartykuempunktem"/>
      </w:pPr>
      <w:bookmarkStart w:id="16" w:name="_Hlk204878574"/>
      <w:bookmarkEnd w:id="15"/>
      <w:r>
        <w:t>2</w:t>
      </w:r>
      <w:r w:rsidR="00A92E82">
        <w:t>.</w:t>
      </w:r>
      <w:r w:rsidR="00002C43">
        <w:t xml:space="preserve"> </w:t>
      </w:r>
      <w:r w:rsidR="00F95FAC">
        <w:t>W przypadku,</w:t>
      </w:r>
      <w:r w:rsidR="005F241F">
        <w:t xml:space="preserve"> o któr</w:t>
      </w:r>
      <w:r w:rsidR="00F95FAC">
        <w:t>ym</w:t>
      </w:r>
      <w:r w:rsidR="005F241F">
        <w:t xml:space="preserve"> mowa</w:t>
      </w:r>
      <w:r w:rsidR="00A92E82" w:rsidRPr="00FD76B3">
        <w:t xml:space="preserve"> w ust. </w:t>
      </w:r>
      <w:r w:rsidR="00EB5723">
        <w:t>1</w:t>
      </w:r>
      <w:r w:rsidR="00A92E82" w:rsidRPr="00FD76B3">
        <w:t xml:space="preserve"> pkt </w:t>
      </w:r>
      <w:r w:rsidR="00002C43">
        <w:t>5</w:t>
      </w:r>
      <w:r w:rsidR="00A92E82" w:rsidRPr="00FD76B3">
        <w:t xml:space="preserve">, organ nadzoru uwzględnia w szczególności złożone w związku z </w:t>
      </w:r>
      <w:r w:rsidR="00002C43">
        <w:t>w</w:t>
      </w:r>
      <w:r w:rsidR="005F241F">
        <w:t xml:space="preserve">nioskiem </w:t>
      </w:r>
      <w:r w:rsidR="00002C43">
        <w:t>o zezwolenie na podział:</w:t>
      </w:r>
    </w:p>
    <w:p w14:paraId="6E581B40" w14:textId="4ADA044E" w:rsidR="00A92E82" w:rsidRDefault="005F241F" w:rsidP="00C40C5F">
      <w:pPr>
        <w:pStyle w:val="ZPKTzmpktartykuempunktem"/>
      </w:pPr>
      <w:r>
        <w:t>1)</w:t>
      </w:r>
      <w:r w:rsidR="00AF6024">
        <w:tab/>
      </w:r>
      <w:r w:rsidR="00002C43">
        <w:t xml:space="preserve">oświadczenie o </w:t>
      </w:r>
      <w:r w:rsidR="00A92E82" w:rsidRPr="00FD76B3">
        <w:t>zobowiązania</w:t>
      </w:r>
      <w:r w:rsidR="00002C43">
        <w:t>ch</w:t>
      </w:r>
      <w:r w:rsidR="00A92E82" w:rsidRPr="00FD76B3">
        <w:t xml:space="preserve"> krajowego zakładu ubezpieczeń dzielonego oraz jego jednostek dominujących lub akcjonariuszy posiadających co najmniej jedn</w:t>
      </w:r>
      <w:r w:rsidR="00EE2EF5">
        <w:t>ą</w:t>
      </w:r>
      <w:r w:rsidR="00A92E82" w:rsidRPr="00FD76B3">
        <w:t xml:space="preserve"> piąt</w:t>
      </w:r>
      <w:r w:rsidR="00EE2EF5">
        <w:t>ą</w:t>
      </w:r>
      <w:r w:rsidR="00A92E82" w:rsidRPr="00FD76B3">
        <w:t xml:space="preserve"> akcj</w:t>
      </w:r>
      <w:r w:rsidR="00EE2EF5">
        <w:t>i</w:t>
      </w:r>
      <w:r w:rsidR="00A92E82" w:rsidRPr="00FD76B3">
        <w:t xml:space="preserve"> krajowego zakładu ubezpieczeń dzielonego </w:t>
      </w:r>
      <w:r w:rsidR="00152652">
        <w:t>dotycząc</w:t>
      </w:r>
      <w:r w:rsidR="00002C43">
        <w:t>ych</w:t>
      </w:r>
      <w:r w:rsidR="00152652">
        <w:t xml:space="preserve"> </w:t>
      </w:r>
      <w:r w:rsidR="00A92E82" w:rsidRPr="00FD76B3">
        <w:t>krajowego zakładu ubezpieczeń przejmującego albo krajowego zakładu ubezpieczeń, który powstanie w wyniku podziału</w:t>
      </w:r>
      <w:r w:rsidR="002D46C0">
        <w:t>,</w:t>
      </w:r>
      <w:r w:rsidR="00A0031B">
        <w:t xml:space="preserve"> oraz ostrożnego i stabilnego zarządzania</w:t>
      </w:r>
      <w:r w:rsidR="00EE2EF5">
        <w:t xml:space="preserve"> tym zakładem</w:t>
      </w:r>
      <w:r w:rsidR="00C40C5F" w:rsidRPr="00C40C5F">
        <w:t xml:space="preserve"> </w:t>
      </w:r>
      <w:r w:rsidR="00C40C5F">
        <w:t>– w przypadku krajowego zakładu ubezpieczeń</w:t>
      </w:r>
      <w:r w:rsidR="00456B44">
        <w:t>;</w:t>
      </w:r>
    </w:p>
    <w:p w14:paraId="59306E1F" w14:textId="28E3F94E" w:rsidR="00A72192" w:rsidRDefault="00A72192" w:rsidP="00C40C5F">
      <w:pPr>
        <w:pStyle w:val="ZPKTzmpktartykuempunktem"/>
      </w:pPr>
      <w:r>
        <w:t>2)</w:t>
      </w:r>
      <w:r w:rsidR="00AF6024">
        <w:tab/>
      </w:r>
      <w:r w:rsidR="00002C43">
        <w:t xml:space="preserve">oświadczenie o </w:t>
      </w:r>
      <w:r w:rsidRPr="00FD76B3">
        <w:t>zobowiązania</w:t>
      </w:r>
      <w:r w:rsidR="00002C43">
        <w:t>ch</w:t>
      </w:r>
      <w:r w:rsidRPr="00FD76B3">
        <w:t xml:space="preserve"> krajowego zakładu </w:t>
      </w:r>
      <w:r w:rsidR="0053493E">
        <w:t>reasekuracji</w:t>
      </w:r>
      <w:r w:rsidRPr="00FD76B3">
        <w:t xml:space="preserve"> dzielonego oraz jego jednostek dominujących lub akcjonariuszy posiadających co najmniej jedn</w:t>
      </w:r>
      <w:r w:rsidR="00EE2EF5">
        <w:t>ą</w:t>
      </w:r>
      <w:r w:rsidRPr="00FD76B3">
        <w:t xml:space="preserve"> piąt</w:t>
      </w:r>
      <w:r w:rsidR="00EE2EF5">
        <w:t>ą</w:t>
      </w:r>
      <w:r w:rsidRPr="00FD76B3">
        <w:t xml:space="preserve"> akcj</w:t>
      </w:r>
      <w:r w:rsidR="00EE2EF5">
        <w:t>i</w:t>
      </w:r>
      <w:r w:rsidRPr="00FD76B3">
        <w:t xml:space="preserve"> krajowego zakładu </w:t>
      </w:r>
      <w:r w:rsidR="0053493E">
        <w:t xml:space="preserve">reasekuracji </w:t>
      </w:r>
      <w:r w:rsidRPr="00FD76B3">
        <w:t xml:space="preserve">dzielonego </w:t>
      </w:r>
      <w:r w:rsidR="00152652">
        <w:t>dotycząc</w:t>
      </w:r>
      <w:r w:rsidR="00002C43">
        <w:t>ych</w:t>
      </w:r>
      <w:r w:rsidR="00152652">
        <w:t xml:space="preserve"> </w:t>
      </w:r>
      <w:r w:rsidRPr="00FD76B3">
        <w:t xml:space="preserve">krajowego zakładu </w:t>
      </w:r>
      <w:r w:rsidR="0053493E">
        <w:t>reasekuracji</w:t>
      </w:r>
      <w:r w:rsidRPr="00FD76B3">
        <w:t xml:space="preserve"> przejmującego albo krajowego zakładu </w:t>
      </w:r>
      <w:r w:rsidR="000C623F">
        <w:t>reasekuracji</w:t>
      </w:r>
      <w:r w:rsidRPr="00FD76B3">
        <w:t>, który powstanie w wyniku podziału</w:t>
      </w:r>
      <w:r w:rsidR="002D46C0">
        <w:t>,</w:t>
      </w:r>
      <w:r w:rsidR="002D4129">
        <w:t xml:space="preserve"> oraz ostrożnego i stabilnego </w:t>
      </w:r>
      <w:r w:rsidR="005E5325">
        <w:t>z</w:t>
      </w:r>
      <w:r w:rsidR="002D4129">
        <w:t>arządzania</w:t>
      </w:r>
      <w:r w:rsidR="00C40C5F" w:rsidRPr="00C40C5F">
        <w:t xml:space="preserve"> </w:t>
      </w:r>
      <w:r w:rsidR="00864379">
        <w:t xml:space="preserve">tym zakładem </w:t>
      </w:r>
      <w:r w:rsidR="00C40C5F">
        <w:t>– w przypadku krajowego zakładu reasekuracji</w:t>
      </w:r>
      <w:r w:rsidRPr="00FD76B3">
        <w:t>.</w:t>
      </w:r>
    </w:p>
    <w:bookmarkEnd w:id="16"/>
    <w:p w14:paraId="65AC8CC4" w14:textId="7C8EDD41" w:rsidR="00FD76B3" w:rsidRPr="00FD76B3" w:rsidRDefault="00FC6111" w:rsidP="00EA0DEF">
      <w:pPr>
        <w:pStyle w:val="ZUSTzmustartykuempunktem"/>
      </w:pPr>
      <w:r>
        <w:t>3</w:t>
      </w:r>
      <w:r w:rsidR="00FD76B3" w:rsidRPr="00FD76B3">
        <w:t xml:space="preserve">. Decyzja o odmowie wydania zezwolenia na podział krajowego zakładu ubezpieczeń albo krajowego zakładu reasekuracji jest natychmiast wykonalna i powoduje bezskuteczność planu podziału krajowego zakładu ubezpieczeń albo krajowego zakładu reasekuracji. </w:t>
      </w:r>
      <w:r w:rsidR="00894266">
        <w:t>Przepisy a</w:t>
      </w:r>
      <w:r w:rsidR="00FD76B3" w:rsidRPr="00FD76B3">
        <w:t>rt. 531</w:t>
      </w:r>
      <w:r w:rsidR="00CE31C3">
        <w:t xml:space="preserve"> </w:t>
      </w:r>
      <w:r w:rsidR="00FD76B3" w:rsidRPr="00FD76B3">
        <w:t>§ 1</w:t>
      </w:r>
      <w:r w:rsidR="00894266" w:rsidRPr="00894266">
        <w:t>–</w:t>
      </w:r>
      <w:r w:rsidR="00FD76B3" w:rsidRPr="00FD76B3">
        <w:t>5 ustawy z dnia 15 września 2000 r. – Kodeks spółek handlowych nie stosuje się.</w:t>
      </w:r>
    </w:p>
    <w:p w14:paraId="27A1272D" w14:textId="4CDFFE6D" w:rsidR="00FD76B3" w:rsidRPr="00FD76B3" w:rsidRDefault="00FD76B3" w:rsidP="00EA0DEF">
      <w:pPr>
        <w:pStyle w:val="ZARTzmartartykuempunktem"/>
      </w:pPr>
      <w:r w:rsidRPr="00EA0DEF">
        <w:rPr>
          <w:rStyle w:val="Ppogrubienie"/>
        </w:rPr>
        <w:t>Art. 309</w:t>
      </w:r>
      <w:r w:rsidR="00E630B6">
        <w:rPr>
          <w:rStyle w:val="IGPindeksgrnyipogrubienie"/>
        </w:rPr>
        <w:t>8</w:t>
      </w:r>
      <w:r w:rsidR="00EA0DEF" w:rsidRPr="00EA0DEF">
        <w:rPr>
          <w:rStyle w:val="Ppogrubienie"/>
        </w:rPr>
        <w:t>.</w:t>
      </w:r>
      <w:r w:rsidRPr="00FD76B3">
        <w:t xml:space="preserve"> 1.</w:t>
      </w:r>
      <w:r w:rsidR="00062190">
        <w:t xml:space="preserve"> </w:t>
      </w:r>
      <w:r w:rsidRPr="00FD76B3">
        <w:t xml:space="preserve">W przypadku </w:t>
      </w:r>
      <w:r w:rsidR="0037321D">
        <w:t xml:space="preserve">przeniesienia </w:t>
      </w:r>
      <w:r w:rsidR="007D125D">
        <w:t xml:space="preserve">części </w:t>
      </w:r>
      <w:r w:rsidR="00C348D3">
        <w:t xml:space="preserve">albo całości </w:t>
      </w:r>
      <w:r w:rsidR="0037321D">
        <w:t xml:space="preserve">portfela ubezpieczeń w wyniku </w:t>
      </w:r>
      <w:r w:rsidRPr="00FD76B3">
        <w:t>podziału krajowego zakładu ubezpieczeń</w:t>
      </w:r>
      <w:r w:rsidR="0037321D">
        <w:t>,</w:t>
      </w:r>
      <w:r w:rsidRPr="00FD76B3">
        <w:t xml:space="preserve"> ubezpieczający może wypowiedzieć umowę ubezpieczenia</w:t>
      </w:r>
      <w:r w:rsidR="0037321D">
        <w:t xml:space="preserve">, której stroną stał się krajowy zakład ubezpieczeń </w:t>
      </w:r>
      <w:r w:rsidR="00C037B2">
        <w:t>przejmujący</w:t>
      </w:r>
      <w:r w:rsidR="002D46C0">
        <w:t>,</w:t>
      </w:r>
      <w:r w:rsidR="00C037B2">
        <w:t xml:space="preserve"> albo </w:t>
      </w:r>
      <w:r w:rsidR="00C037B2" w:rsidRPr="00C037B2">
        <w:t xml:space="preserve">krajowy zakład ubezpieczeń </w:t>
      </w:r>
      <w:r w:rsidR="0037321D">
        <w:t>powstały w wyniku podziału</w:t>
      </w:r>
      <w:r w:rsidRPr="00FD76B3">
        <w:t>.</w:t>
      </w:r>
    </w:p>
    <w:p w14:paraId="6C68B95E" w14:textId="4F05EFED" w:rsidR="00FD76B3" w:rsidRPr="00FD76B3" w:rsidRDefault="00FD76B3" w:rsidP="000477D5">
      <w:pPr>
        <w:pStyle w:val="ZUSTzmustartykuempunktem"/>
      </w:pPr>
      <w:r w:rsidRPr="00FD76B3">
        <w:t>2.</w:t>
      </w:r>
      <w:r w:rsidR="00062190">
        <w:t xml:space="preserve"> </w:t>
      </w:r>
      <w:r w:rsidRPr="00FD76B3">
        <w:t>Krajowy zakład ubezpieczeń przejmujący</w:t>
      </w:r>
      <w:r w:rsidR="00C037B2" w:rsidRPr="00C037B2">
        <w:t xml:space="preserve"> albo krajowy zakład ubezpieczeń powstały w wyniku podziału</w:t>
      </w:r>
      <w:r w:rsidRPr="00FD76B3">
        <w:t>, w terminie 30 dni od dnia wydziel</w:t>
      </w:r>
      <w:r w:rsidR="002D46C0">
        <w:t>e</w:t>
      </w:r>
      <w:r w:rsidRPr="00FD76B3">
        <w:t>ni</w:t>
      </w:r>
      <w:r w:rsidR="00894266">
        <w:t>a</w:t>
      </w:r>
      <w:r w:rsidRPr="00FD76B3">
        <w:t xml:space="preserve"> albo wyodrębnienia, </w:t>
      </w:r>
      <w:r w:rsidR="000477D5">
        <w:lastRenderedPageBreak/>
        <w:t xml:space="preserve">ogłasza </w:t>
      </w:r>
      <w:r w:rsidRPr="00FD76B3">
        <w:t>w dzienniku o zasięgu ogólnopolskim lub na swojej stronie internetowej</w:t>
      </w:r>
      <w:r w:rsidR="000477D5">
        <w:t xml:space="preserve"> informacje </w:t>
      </w:r>
      <w:r w:rsidRPr="00FD76B3">
        <w:t xml:space="preserve">o podziale krajowego zakładu ubezpieczeń oraz </w:t>
      </w:r>
      <w:r w:rsidR="000477D5">
        <w:t xml:space="preserve">o </w:t>
      </w:r>
      <w:r w:rsidR="00FF7812">
        <w:t xml:space="preserve">prawie </w:t>
      </w:r>
      <w:r w:rsidR="000477D5">
        <w:t xml:space="preserve">ubezpieczających </w:t>
      </w:r>
      <w:r w:rsidR="00FF7812">
        <w:t xml:space="preserve">do </w:t>
      </w:r>
      <w:r w:rsidR="00FF7812" w:rsidRPr="00FF7812">
        <w:t>wypowiedz</w:t>
      </w:r>
      <w:r w:rsidR="00FF7812">
        <w:t xml:space="preserve">enia </w:t>
      </w:r>
      <w:r w:rsidR="00FF7812" w:rsidRPr="00FF7812">
        <w:t>umow</w:t>
      </w:r>
      <w:r w:rsidR="00FF7812">
        <w:t>y</w:t>
      </w:r>
      <w:r w:rsidR="00FF7812" w:rsidRPr="00FF7812">
        <w:t xml:space="preserve"> ubezpieczenia</w:t>
      </w:r>
      <w:r w:rsidR="00776CDF">
        <w:t xml:space="preserve"> i </w:t>
      </w:r>
      <w:r w:rsidRPr="00FD76B3">
        <w:t>w terminie 14 dni od dnia ogłoszenia przekazuje kopię ogłoszenia organowi nadzoru.</w:t>
      </w:r>
    </w:p>
    <w:p w14:paraId="089C4B0E" w14:textId="31D23309" w:rsidR="00FD76B3" w:rsidRPr="00FD76B3" w:rsidRDefault="00FD76B3" w:rsidP="00EA0DEF">
      <w:pPr>
        <w:pStyle w:val="ZUSTzmustartykuempunktem"/>
      </w:pPr>
      <w:r w:rsidRPr="00FD76B3">
        <w:t>3.</w:t>
      </w:r>
      <w:r w:rsidR="00062190">
        <w:t xml:space="preserve"> </w:t>
      </w:r>
      <w:r w:rsidRPr="00FD76B3">
        <w:t xml:space="preserve">Krajowy zakład ubezpieczeń przejmujący </w:t>
      </w:r>
      <w:r w:rsidR="00C037B2" w:rsidRPr="00C037B2">
        <w:t>albo krajowy zakład ubezpieczeń powstały w wyniku podziału</w:t>
      </w:r>
      <w:r w:rsidR="00BD1876">
        <w:t>,</w:t>
      </w:r>
      <w:r w:rsidR="00C037B2" w:rsidRPr="00C037B2">
        <w:t xml:space="preserve"> </w:t>
      </w:r>
      <w:r w:rsidRPr="00FD76B3">
        <w:t>może odstąpić od ogłoszenia, o którym mowa w ust. 2, jeżeli powiadomi</w:t>
      </w:r>
      <w:r w:rsidR="000477D5">
        <w:t xml:space="preserve"> </w:t>
      </w:r>
      <w:r w:rsidR="000477D5" w:rsidRPr="000477D5">
        <w:t>ubezpieczających</w:t>
      </w:r>
      <w:r w:rsidRPr="00FD76B3">
        <w:t xml:space="preserve">, przesyłką poleconą albo na adres do doręczeń elektronicznych, o podziale krajowego zakładu ubezpieczeń </w:t>
      </w:r>
      <w:r w:rsidR="000477D5" w:rsidRPr="000477D5">
        <w:t>oraz o prawie ubezpieczających do wypowiedzenia umowy ubezpieczenia</w:t>
      </w:r>
      <w:r w:rsidRPr="00FD76B3">
        <w:t xml:space="preserve">. Krajowy zakład ubezpieczeń przejmujący </w:t>
      </w:r>
      <w:r w:rsidR="00C037B2" w:rsidRPr="00C037B2">
        <w:t xml:space="preserve">albo krajowy zakład ubezpieczeń powstały w wyniku podziału </w:t>
      </w:r>
      <w:r w:rsidRPr="00FD76B3">
        <w:t>informuje o tym organ nadzoru.</w:t>
      </w:r>
    </w:p>
    <w:p w14:paraId="6EF80DF5" w14:textId="77AC75F6" w:rsidR="00FD76B3" w:rsidRPr="006C3F51" w:rsidRDefault="00FD76B3" w:rsidP="00EA0DEF">
      <w:pPr>
        <w:pStyle w:val="ZUSTzmustartykuempunktem"/>
      </w:pPr>
      <w:r w:rsidRPr="00FD76B3">
        <w:t>4.</w:t>
      </w:r>
      <w:r w:rsidR="00062190">
        <w:t xml:space="preserve"> </w:t>
      </w:r>
      <w:r w:rsidRPr="00FD76B3">
        <w:t xml:space="preserve">W przypadku przeniesienia </w:t>
      </w:r>
      <w:r w:rsidR="00EF47F8">
        <w:t xml:space="preserve">części albo całości </w:t>
      </w:r>
      <w:r w:rsidRPr="00FD76B3">
        <w:t>portfela ubezpieczeń w wyniku podziału krajowego zakładu ubezpieczeń ubezpieczający może wypowiedzieć umowę ubezpieczenia, której stroną stał się krajowy zakład ubezpieczeń przejmujący</w:t>
      </w:r>
      <w:r w:rsidR="002D46C0">
        <w:t>,</w:t>
      </w:r>
      <w:r w:rsidR="000D53A6">
        <w:t xml:space="preserve"> albo krajowy zakład ubezpieczeń powstały w wyniku podziału</w:t>
      </w:r>
      <w:r w:rsidRPr="00FD76B3">
        <w:t xml:space="preserve">, w terminie 3 miesięcy od dnia ogłoszenia informacji o podziale opublikowanej zgodnie z ust. </w:t>
      </w:r>
      <w:r w:rsidR="001F120B">
        <w:t>2</w:t>
      </w:r>
      <w:r w:rsidRPr="00FD76B3">
        <w:t xml:space="preserve"> lub otrzymani</w:t>
      </w:r>
      <w:r w:rsidR="00776CDF">
        <w:t>a</w:t>
      </w:r>
      <w:r w:rsidRPr="00FD76B3">
        <w:t xml:space="preserve"> </w:t>
      </w:r>
      <w:r w:rsidR="005B6399">
        <w:t xml:space="preserve">powiadomienia </w:t>
      </w:r>
      <w:r w:rsidRPr="00FD76B3">
        <w:t xml:space="preserve">zgodnie z ust. </w:t>
      </w:r>
      <w:r w:rsidR="001F120B">
        <w:t>3</w:t>
      </w:r>
      <w:r w:rsidRPr="00FD76B3">
        <w:t>.</w:t>
      </w:r>
      <w:r w:rsidR="00062190">
        <w:rPr>
          <w:rFonts w:cs="Times"/>
        </w:rPr>
        <w:t>”</w:t>
      </w:r>
      <w:r w:rsidR="008C2C24">
        <w:t>.</w:t>
      </w:r>
      <w:r w:rsidRPr="00FD76B3">
        <w:t xml:space="preserve"> </w:t>
      </w:r>
    </w:p>
    <w:p w14:paraId="3D3C60D9" w14:textId="795B8112" w:rsidR="00FB0920" w:rsidRDefault="004D352C" w:rsidP="00FB0920">
      <w:pPr>
        <w:pStyle w:val="ARTartustawynprozporzdzenia"/>
      </w:pPr>
      <w:r w:rsidRPr="004D352C">
        <w:rPr>
          <w:rStyle w:val="Ppogrubienie"/>
        </w:rPr>
        <w:t>Art. 3.</w:t>
      </w:r>
      <w:r w:rsidRPr="004D352C">
        <w:t xml:space="preserve"> </w:t>
      </w:r>
      <w:bookmarkStart w:id="17" w:name="_Hlk200060216"/>
      <w:r w:rsidRPr="004D352C">
        <w:t xml:space="preserve">W ustawie </w:t>
      </w:r>
      <w:bookmarkEnd w:id="17"/>
      <w:r w:rsidRPr="004D352C">
        <w:t xml:space="preserve">z </w:t>
      </w:r>
      <w:bookmarkStart w:id="18" w:name="_Hlk200091288"/>
      <w:r w:rsidRPr="004D352C">
        <w:t xml:space="preserve">dnia 16 </w:t>
      </w:r>
      <w:r w:rsidRPr="00FB0920">
        <w:t>grudnia</w:t>
      </w:r>
      <w:r w:rsidRPr="004D352C">
        <w:t xml:space="preserve"> 2016 r. o zasadach zarządzania mieniem państwowym (Dz. U. z 2024 r. poz. 125, 834, 1823, 1897 i 1940) </w:t>
      </w:r>
      <w:r w:rsidR="00FB0920" w:rsidRPr="002179B5">
        <w:t xml:space="preserve">w art. 13 </w:t>
      </w:r>
      <w:r w:rsidR="00FB0920">
        <w:t xml:space="preserve">w </w:t>
      </w:r>
      <w:r w:rsidR="00FB0920" w:rsidRPr="002179B5">
        <w:t xml:space="preserve">ust. 1 </w:t>
      </w:r>
      <w:r w:rsidR="00165998">
        <w:t xml:space="preserve">w </w:t>
      </w:r>
      <w:r w:rsidR="00FB0920">
        <w:t xml:space="preserve">pkt 30 </w:t>
      </w:r>
      <w:r w:rsidR="00165998">
        <w:t xml:space="preserve">kropkę zastępuje się średnikiem i </w:t>
      </w:r>
      <w:r w:rsidR="00FB0920">
        <w:t xml:space="preserve">dodaje się pkt 31 w brzmieniu: </w:t>
      </w:r>
    </w:p>
    <w:p w14:paraId="505C2D96" w14:textId="16A714C5" w:rsidR="00FB0920" w:rsidRDefault="00FB0920" w:rsidP="00FB0920">
      <w:pPr>
        <w:pStyle w:val="ZPKTzmpktartykuempunktem"/>
      </w:pPr>
      <w:r>
        <w:t>„31)</w:t>
      </w:r>
      <w:r>
        <w:tab/>
        <w:t>Bank Polska Kasa Opieki Spółka Akcyjna z siedzibą w Warszawie</w:t>
      </w:r>
      <w:r w:rsidR="00165998">
        <w:t>.</w:t>
      </w:r>
      <w:r>
        <w:t>”.</w:t>
      </w:r>
    </w:p>
    <w:bookmarkEnd w:id="18"/>
    <w:p w14:paraId="7B4DBBA4" w14:textId="77777777" w:rsidR="004D352C" w:rsidRDefault="004D352C" w:rsidP="00FB0920">
      <w:pPr>
        <w:pStyle w:val="ARTartustawynprozporzdzenia"/>
      </w:pPr>
      <w:r w:rsidRPr="004D352C">
        <w:rPr>
          <w:rStyle w:val="Ppogrubienie"/>
        </w:rPr>
        <w:t>Art. 4.</w:t>
      </w:r>
      <w:r w:rsidRPr="004D352C">
        <w:t xml:space="preserve"> W ustawie z dnia 15 </w:t>
      </w:r>
      <w:r w:rsidRPr="00FB0920">
        <w:t>grudnia</w:t>
      </w:r>
      <w:r w:rsidRPr="004D352C">
        <w:t xml:space="preserve"> 2017 r. o dystrybucji ubezpieczeń  (Dz. U. z 2024 r. poz. 1214) wprowadza się następujące zmiany:</w:t>
      </w:r>
    </w:p>
    <w:p w14:paraId="3D1DBCEF" w14:textId="6BE3ADB1" w:rsidR="00FB0920" w:rsidRDefault="00FB0920" w:rsidP="00EC390A">
      <w:pPr>
        <w:pStyle w:val="PKTpunkt"/>
      </w:pPr>
      <w:r>
        <w:t>1)</w:t>
      </w:r>
      <w:r>
        <w:tab/>
        <w:t>w art. 53</w:t>
      </w:r>
      <w:r w:rsidR="00165998">
        <w:t xml:space="preserve"> </w:t>
      </w:r>
      <w:r>
        <w:t xml:space="preserve">po ust. 2 dodaje się ust. 2a w brzmieniu: </w:t>
      </w:r>
    </w:p>
    <w:p w14:paraId="38E5FD55" w14:textId="23043D74" w:rsidR="00FB0920" w:rsidRPr="00FB0920" w:rsidRDefault="00FB0920" w:rsidP="006F0617">
      <w:pPr>
        <w:pStyle w:val="ZLITUSTzmustliter"/>
      </w:pPr>
      <w:r>
        <w:t xml:space="preserve">„2a. W przypadku podziału zakładu ubezpieczeń w sposób określony w art. 529 § 1 pkt 5 ustawy z dnia 15 września 2000 r. </w:t>
      </w:r>
      <w:r w:rsidR="00062190">
        <w:rPr>
          <w:rFonts w:cs="Times"/>
        </w:rPr>
        <w:t>–</w:t>
      </w:r>
      <w:r>
        <w:t xml:space="preserve"> Kodeks spółek handlowych </w:t>
      </w:r>
      <w:r w:rsidRPr="00FB0920">
        <w:t>(Dz. U. z 2024 r. poz. 18 i 96) wpisy do rejestru agentów dokonane na wniosek zakładu dzielonego przechodzą na zakład ubezpieczeń przejmujący w całości portfel ubezpieczeń i portfel reasekuracji zakładu dzielonego. Przejmujący zakład ubezpieczeń zapewnia spełnianie wymogów, o których mowa w art. 19 ust.</w:t>
      </w:r>
      <w:r w:rsidR="002D46C0">
        <w:t xml:space="preserve"> </w:t>
      </w:r>
      <w:r w:rsidRPr="00FB0920">
        <w:t>1 i 3</w:t>
      </w:r>
      <w:r w:rsidR="00675254">
        <w:t>,</w:t>
      </w:r>
      <w:r w:rsidRPr="00FB0920">
        <w:t xml:space="preserve"> w terminie 6 miesięcy od dnia wyodrębnienia.”;</w:t>
      </w:r>
    </w:p>
    <w:p w14:paraId="6A347DEB" w14:textId="1275753D" w:rsidR="00FB0920" w:rsidRDefault="00041E1B" w:rsidP="00FB0920">
      <w:pPr>
        <w:pStyle w:val="PKTpunkt"/>
      </w:pPr>
      <w:r>
        <w:t>2</w:t>
      </w:r>
      <w:r w:rsidR="00FB0920">
        <w:t>)</w:t>
      </w:r>
      <w:r w:rsidR="00FB0920">
        <w:tab/>
        <w:t xml:space="preserve">w art. 57b </w:t>
      </w:r>
      <w:r w:rsidR="008074A6">
        <w:t xml:space="preserve">w </w:t>
      </w:r>
      <w:r w:rsidR="00FB0920">
        <w:t xml:space="preserve">ust. 1 </w:t>
      </w:r>
      <w:r w:rsidR="00062190">
        <w:t xml:space="preserve">w </w:t>
      </w:r>
      <w:r w:rsidR="00FB0920">
        <w:t xml:space="preserve">pkt 3 </w:t>
      </w:r>
      <w:r w:rsidR="008074A6">
        <w:t xml:space="preserve">kropkę zastępuje się średnikiem i dodaje </w:t>
      </w:r>
      <w:r w:rsidR="00FB0920">
        <w:t>się pkt 4 w brzmieniu:</w:t>
      </w:r>
    </w:p>
    <w:p w14:paraId="7ACF8A9E" w14:textId="77777777" w:rsidR="00FB0920" w:rsidRDefault="00FB0920" w:rsidP="00D4772B">
      <w:pPr>
        <w:pStyle w:val="ZPKTzmpktartykuempunktem"/>
      </w:pPr>
      <w:r>
        <w:lastRenderedPageBreak/>
        <w:t>„4)</w:t>
      </w:r>
      <w:r>
        <w:tab/>
        <w:t>podziału zakładu ubezpieczeń, o którym mowa w przepisach rozdziału 12a ustawy o działalności ubezpieczeniowej i reasekuracyjnej, w odniesieniu do agenta ubezpieczeniowego lub agenta oferującego ubezpieczenia uzupełniające dzielonego zakładu ubezpieczeń zaprzestającego wykonywania działalności ubezpieczeniowej zgodnie z planem podziału.”</w:t>
      </w:r>
      <w:r w:rsidRPr="00FB0920">
        <w:t>.</w:t>
      </w:r>
    </w:p>
    <w:p w14:paraId="0705BEF8" w14:textId="0A57AF72" w:rsidR="00261A16" w:rsidRDefault="001F120B" w:rsidP="00626FCD">
      <w:pPr>
        <w:pStyle w:val="ARTartustawynprozporzdzenia"/>
      </w:pPr>
      <w:r w:rsidRPr="00626FCD">
        <w:rPr>
          <w:rStyle w:val="Ppogrubienie"/>
        </w:rPr>
        <w:t>Art. 5.</w:t>
      </w:r>
      <w:r w:rsidRPr="001F120B">
        <w:t xml:space="preserve"> Ustawa wchodzi w życie po upływie 14 dni od dnia ogłoszenia.</w:t>
      </w:r>
      <w:r w:rsidR="00767CAD">
        <w:t xml:space="preserve">  </w:t>
      </w:r>
    </w:p>
    <w:p w14:paraId="29FB4FCA" w14:textId="2930BE71" w:rsidR="00EE0AA3" w:rsidRDefault="00EE0AA3" w:rsidP="00626FCD">
      <w:pPr>
        <w:pStyle w:val="ARTartustawynprozporzdzenia"/>
      </w:pPr>
    </w:p>
    <w:p w14:paraId="75477D7D" w14:textId="77777777" w:rsidR="00EE0AA3" w:rsidRPr="008E4ADE" w:rsidRDefault="00EE0AA3" w:rsidP="00EE0AA3">
      <w:pPr>
        <w:spacing w:line="240" w:lineRule="auto"/>
        <w:rPr>
          <w:rFonts w:cs="Times New Roman"/>
          <w:sz w:val="16"/>
          <w:szCs w:val="16"/>
        </w:rPr>
      </w:pPr>
      <w:r w:rsidRPr="008E4ADE">
        <w:rPr>
          <w:rFonts w:cs="Times New Roman"/>
          <w:sz w:val="16"/>
          <w:szCs w:val="16"/>
        </w:rPr>
        <w:t>ZA ZGODNOŚĆ POD WZGLĘDEM PRAWNYM, LEGISLACYJNYM I REDAKCYJNYM</w:t>
      </w:r>
    </w:p>
    <w:p w14:paraId="52A6292F" w14:textId="77777777" w:rsidR="00EE0AA3" w:rsidRPr="008E4ADE" w:rsidRDefault="00EE0AA3" w:rsidP="00EE0AA3">
      <w:pPr>
        <w:spacing w:line="240" w:lineRule="auto"/>
        <w:rPr>
          <w:rFonts w:cs="Times New Roman"/>
          <w:sz w:val="16"/>
          <w:szCs w:val="16"/>
        </w:rPr>
      </w:pPr>
      <w:r w:rsidRPr="008E4ADE">
        <w:rPr>
          <w:rFonts w:cs="Times New Roman"/>
          <w:sz w:val="16"/>
          <w:szCs w:val="16"/>
        </w:rPr>
        <w:t xml:space="preserve">Renata Łućko </w:t>
      </w:r>
      <w:r>
        <w:rPr>
          <w:rFonts w:cs="Times New Roman"/>
          <w:sz w:val="16"/>
          <w:szCs w:val="16"/>
        </w:rPr>
        <w:t>–</w:t>
      </w:r>
      <w:r w:rsidRPr="008E4ADE">
        <w:rPr>
          <w:rFonts w:cs="Times New Roman"/>
          <w:sz w:val="16"/>
          <w:szCs w:val="16"/>
        </w:rPr>
        <w:t xml:space="preserve"> Zastępca Dyrektora Departamentu Prawnego w Ministerstwie Finansów</w:t>
      </w:r>
    </w:p>
    <w:p w14:paraId="4B86C4D1" w14:textId="77777777" w:rsidR="00EE0AA3" w:rsidRPr="008E4ADE" w:rsidRDefault="00EE0AA3" w:rsidP="00EE0AA3">
      <w:pPr>
        <w:spacing w:line="240" w:lineRule="auto"/>
        <w:rPr>
          <w:rFonts w:cs="Times New Roman"/>
          <w:sz w:val="16"/>
          <w:szCs w:val="16"/>
        </w:rPr>
      </w:pPr>
      <w:r w:rsidRPr="008E4ADE">
        <w:rPr>
          <w:rFonts w:cs="Times New Roman"/>
          <w:sz w:val="16"/>
          <w:szCs w:val="16"/>
        </w:rPr>
        <w:t>/</w:t>
      </w:r>
      <w:r>
        <w:rPr>
          <w:rFonts w:cs="Times New Roman"/>
          <w:sz w:val="16"/>
          <w:szCs w:val="16"/>
        </w:rPr>
        <w:t>–</w:t>
      </w:r>
      <w:r w:rsidRPr="008E4ADE">
        <w:rPr>
          <w:rFonts w:cs="Times New Roman"/>
          <w:sz w:val="16"/>
          <w:szCs w:val="16"/>
        </w:rPr>
        <w:t xml:space="preserve"> podpisano kwalifikowanym podpisem elektronicznym/ </w:t>
      </w:r>
    </w:p>
    <w:p w14:paraId="4E06C885" w14:textId="77777777" w:rsidR="00EE0AA3" w:rsidRPr="00737F6A" w:rsidRDefault="00EE0AA3" w:rsidP="00626FCD">
      <w:pPr>
        <w:pStyle w:val="ARTartustawynprozporzdzenia"/>
      </w:pPr>
    </w:p>
    <w:sectPr w:rsidR="00EE0AA3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BE7C" w14:textId="77777777" w:rsidR="00954916" w:rsidRDefault="00954916">
      <w:r>
        <w:separator/>
      </w:r>
    </w:p>
  </w:endnote>
  <w:endnote w:type="continuationSeparator" w:id="0">
    <w:p w14:paraId="4A1E7BB0" w14:textId="77777777" w:rsidR="00954916" w:rsidRDefault="0095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A1BC0" w14:textId="77777777" w:rsidR="00954916" w:rsidRDefault="00954916">
      <w:r>
        <w:separator/>
      </w:r>
    </w:p>
  </w:footnote>
  <w:footnote w:type="continuationSeparator" w:id="0">
    <w:p w14:paraId="7BA7BA50" w14:textId="77777777" w:rsidR="00954916" w:rsidRDefault="00954916">
      <w:r>
        <w:continuationSeparator/>
      </w:r>
    </w:p>
  </w:footnote>
  <w:footnote w:id="1">
    <w:p w14:paraId="463D91F6" w14:textId="6D104467" w:rsidR="00935DAA" w:rsidRDefault="00935DAA" w:rsidP="00C955FD">
      <w:pPr>
        <w:pStyle w:val="ODNONIKtreodnonika"/>
      </w:pPr>
      <w:r>
        <w:rPr>
          <w:rStyle w:val="Odwoanieprzypisudolnego"/>
        </w:rPr>
        <w:footnoteRef/>
      </w:r>
      <w:r w:rsidRPr="001328CF">
        <w:rPr>
          <w:rStyle w:val="IGindeksgrny"/>
        </w:rPr>
        <w:t>)</w:t>
      </w:r>
      <w:r>
        <w:tab/>
      </w:r>
      <w:r w:rsidRPr="00C955FD">
        <w:t>Niniejsz</w:t>
      </w:r>
      <w:r w:rsidR="0000061A" w:rsidRPr="00C955FD">
        <w:t>ą ustawą zmienia się ustawy: ustawę z dnia 16 grudnia 2016 r. o zasadach zarządzania mieniem państwowym oraz ustawę z dnia 15 grudnia 2017 r. o dystrybucji ubezpieczeń.</w:t>
      </w:r>
      <w:r w:rsidR="0000061A">
        <w:t xml:space="preserve"> </w:t>
      </w:r>
    </w:p>
  </w:footnote>
  <w:footnote w:id="2">
    <w:p w14:paraId="43157777" w14:textId="68A5B136" w:rsidR="00584CE6" w:rsidRPr="00584CE6" w:rsidRDefault="00584CE6" w:rsidP="00584CE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112941">
        <w:rPr>
          <w:lang w:eastAsia="en-US"/>
        </w:rPr>
        <w:t>Zmiany tekstu jednolitego wymienionej ustawy zostały ogłoszone w Dz. U. z 2024 r. poz. 1685 i 1863 oraz z 2025 r. poz. 146, 222, 525</w:t>
      </w:r>
      <w:r w:rsidR="00020DA5">
        <w:t xml:space="preserve">, </w:t>
      </w:r>
      <w:r w:rsidRPr="00112941">
        <w:rPr>
          <w:lang w:eastAsia="en-US"/>
        </w:rPr>
        <w:t>769</w:t>
      </w:r>
      <w:r w:rsidR="00020DA5">
        <w:t xml:space="preserve"> i 820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C138" w14:textId="7D6CEFCA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47F5A">
      <w:rPr>
        <w:noProof/>
      </w:rPr>
      <w:t>13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2189360">
    <w:abstractNumId w:val="23"/>
  </w:num>
  <w:num w:numId="2" w16cid:durableId="512300598">
    <w:abstractNumId w:val="23"/>
  </w:num>
  <w:num w:numId="3" w16cid:durableId="1597667083">
    <w:abstractNumId w:val="18"/>
  </w:num>
  <w:num w:numId="4" w16cid:durableId="1516069892">
    <w:abstractNumId w:val="18"/>
  </w:num>
  <w:num w:numId="5" w16cid:durableId="1102918415">
    <w:abstractNumId w:val="35"/>
  </w:num>
  <w:num w:numId="6" w16cid:durableId="478427477">
    <w:abstractNumId w:val="31"/>
  </w:num>
  <w:num w:numId="7" w16cid:durableId="404182691">
    <w:abstractNumId w:val="35"/>
  </w:num>
  <w:num w:numId="8" w16cid:durableId="45494445">
    <w:abstractNumId w:val="31"/>
  </w:num>
  <w:num w:numId="9" w16cid:durableId="749427363">
    <w:abstractNumId w:val="35"/>
  </w:num>
  <w:num w:numId="10" w16cid:durableId="1885679904">
    <w:abstractNumId w:val="31"/>
  </w:num>
  <w:num w:numId="11" w16cid:durableId="1962952255">
    <w:abstractNumId w:val="14"/>
  </w:num>
  <w:num w:numId="12" w16cid:durableId="1161584057">
    <w:abstractNumId w:val="10"/>
  </w:num>
  <w:num w:numId="13" w16cid:durableId="979001551">
    <w:abstractNumId w:val="15"/>
  </w:num>
  <w:num w:numId="14" w16cid:durableId="1438334695">
    <w:abstractNumId w:val="26"/>
  </w:num>
  <w:num w:numId="15" w16cid:durableId="2006469007">
    <w:abstractNumId w:val="14"/>
  </w:num>
  <w:num w:numId="16" w16cid:durableId="1598173461">
    <w:abstractNumId w:val="16"/>
  </w:num>
  <w:num w:numId="17" w16cid:durableId="1043335940">
    <w:abstractNumId w:val="8"/>
  </w:num>
  <w:num w:numId="18" w16cid:durableId="1361473027">
    <w:abstractNumId w:val="3"/>
  </w:num>
  <w:num w:numId="19" w16cid:durableId="2041274041">
    <w:abstractNumId w:val="2"/>
  </w:num>
  <w:num w:numId="20" w16cid:durableId="1619213357">
    <w:abstractNumId w:val="1"/>
  </w:num>
  <w:num w:numId="21" w16cid:durableId="260768325">
    <w:abstractNumId w:val="0"/>
  </w:num>
  <w:num w:numId="22" w16cid:durableId="1839811087">
    <w:abstractNumId w:val="9"/>
  </w:num>
  <w:num w:numId="23" w16cid:durableId="1381321687">
    <w:abstractNumId w:val="7"/>
  </w:num>
  <w:num w:numId="24" w16cid:durableId="2124693024">
    <w:abstractNumId w:val="6"/>
  </w:num>
  <w:num w:numId="25" w16cid:durableId="1133714196">
    <w:abstractNumId w:val="5"/>
  </w:num>
  <w:num w:numId="26" w16cid:durableId="487984398">
    <w:abstractNumId w:val="4"/>
  </w:num>
  <w:num w:numId="27" w16cid:durableId="1946574148">
    <w:abstractNumId w:val="33"/>
  </w:num>
  <w:num w:numId="28" w16cid:durableId="2120686764">
    <w:abstractNumId w:val="25"/>
  </w:num>
  <w:num w:numId="29" w16cid:durableId="118843206">
    <w:abstractNumId w:val="36"/>
  </w:num>
  <w:num w:numId="30" w16cid:durableId="1421100912">
    <w:abstractNumId w:val="32"/>
  </w:num>
  <w:num w:numId="31" w16cid:durableId="254947638">
    <w:abstractNumId w:val="19"/>
  </w:num>
  <w:num w:numId="32" w16cid:durableId="969749700">
    <w:abstractNumId w:val="11"/>
  </w:num>
  <w:num w:numId="33" w16cid:durableId="641423834">
    <w:abstractNumId w:val="30"/>
  </w:num>
  <w:num w:numId="34" w16cid:durableId="1232736803">
    <w:abstractNumId w:val="20"/>
  </w:num>
  <w:num w:numId="35" w16cid:durableId="618996541">
    <w:abstractNumId w:val="17"/>
  </w:num>
  <w:num w:numId="36" w16cid:durableId="1581207953">
    <w:abstractNumId w:val="22"/>
  </w:num>
  <w:num w:numId="37" w16cid:durableId="1210915433">
    <w:abstractNumId w:val="27"/>
  </w:num>
  <w:num w:numId="38" w16cid:durableId="440153023">
    <w:abstractNumId w:val="24"/>
  </w:num>
  <w:num w:numId="39" w16cid:durableId="1969628092">
    <w:abstractNumId w:val="13"/>
  </w:num>
  <w:num w:numId="40" w16cid:durableId="1345747917">
    <w:abstractNumId w:val="29"/>
  </w:num>
  <w:num w:numId="41" w16cid:durableId="1897352131">
    <w:abstractNumId w:val="28"/>
  </w:num>
  <w:num w:numId="42" w16cid:durableId="757562192">
    <w:abstractNumId w:val="21"/>
  </w:num>
  <w:num w:numId="43" w16cid:durableId="555706985">
    <w:abstractNumId w:val="34"/>
  </w:num>
  <w:num w:numId="44" w16cid:durableId="14887865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2C"/>
    <w:rsid w:val="0000061A"/>
    <w:rsid w:val="000012DA"/>
    <w:rsid w:val="0000246E"/>
    <w:rsid w:val="00002C43"/>
    <w:rsid w:val="00003862"/>
    <w:rsid w:val="00005631"/>
    <w:rsid w:val="00012A35"/>
    <w:rsid w:val="00015A29"/>
    <w:rsid w:val="00016099"/>
    <w:rsid w:val="000174B7"/>
    <w:rsid w:val="00017DC2"/>
    <w:rsid w:val="00020C86"/>
    <w:rsid w:val="00020DA5"/>
    <w:rsid w:val="00021522"/>
    <w:rsid w:val="00023471"/>
    <w:rsid w:val="00023F12"/>
    <w:rsid w:val="00023F13"/>
    <w:rsid w:val="00030634"/>
    <w:rsid w:val="00030D43"/>
    <w:rsid w:val="00031366"/>
    <w:rsid w:val="000319C1"/>
    <w:rsid w:val="00031A8B"/>
    <w:rsid w:val="00031AD7"/>
    <w:rsid w:val="00031BCA"/>
    <w:rsid w:val="000330FA"/>
    <w:rsid w:val="0003362F"/>
    <w:rsid w:val="00036B63"/>
    <w:rsid w:val="00037E1A"/>
    <w:rsid w:val="0004015C"/>
    <w:rsid w:val="00041E1B"/>
    <w:rsid w:val="00043495"/>
    <w:rsid w:val="00046A75"/>
    <w:rsid w:val="00047312"/>
    <w:rsid w:val="000477D5"/>
    <w:rsid w:val="000508BD"/>
    <w:rsid w:val="000517AB"/>
    <w:rsid w:val="0005196A"/>
    <w:rsid w:val="0005339C"/>
    <w:rsid w:val="0005571B"/>
    <w:rsid w:val="00056E3D"/>
    <w:rsid w:val="00057AB3"/>
    <w:rsid w:val="00060076"/>
    <w:rsid w:val="00060432"/>
    <w:rsid w:val="00060D87"/>
    <w:rsid w:val="000615A5"/>
    <w:rsid w:val="00062190"/>
    <w:rsid w:val="000640C9"/>
    <w:rsid w:val="00064395"/>
    <w:rsid w:val="00064E4C"/>
    <w:rsid w:val="00066901"/>
    <w:rsid w:val="00070A8D"/>
    <w:rsid w:val="00071BEE"/>
    <w:rsid w:val="00072874"/>
    <w:rsid w:val="000736CD"/>
    <w:rsid w:val="0007533B"/>
    <w:rsid w:val="0007545D"/>
    <w:rsid w:val="000760BF"/>
    <w:rsid w:val="0007613E"/>
    <w:rsid w:val="00076BFC"/>
    <w:rsid w:val="0008013A"/>
    <w:rsid w:val="000814A7"/>
    <w:rsid w:val="00081AD4"/>
    <w:rsid w:val="00083179"/>
    <w:rsid w:val="0008557B"/>
    <w:rsid w:val="00085CE7"/>
    <w:rsid w:val="000906EE"/>
    <w:rsid w:val="00091BA2"/>
    <w:rsid w:val="0009300D"/>
    <w:rsid w:val="000944EF"/>
    <w:rsid w:val="0009732D"/>
    <w:rsid w:val="000973F0"/>
    <w:rsid w:val="000A1296"/>
    <w:rsid w:val="000A1C27"/>
    <w:rsid w:val="000A1DAD"/>
    <w:rsid w:val="000A2649"/>
    <w:rsid w:val="000A323B"/>
    <w:rsid w:val="000A3D8B"/>
    <w:rsid w:val="000A3FF9"/>
    <w:rsid w:val="000A5404"/>
    <w:rsid w:val="000B298D"/>
    <w:rsid w:val="000B2FE1"/>
    <w:rsid w:val="000B5B2D"/>
    <w:rsid w:val="000B5DCE"/>
    <w:rsid w:val="000B7C53"/>
    <w:rsid w:val="000C05BA"/>
    <w:rsid w:val="000C0E8F"/>
    <w:rsid w:val="000C1424"/>
    <w:rsid w:val="000C1885"/>
    <w:rsid w:val="000C4BC4"/>
    <w:rsid w:val="000C52CF"/>
    <w:rsid w:val="000C623F"/>
    <w:rsid w:val="000C6E20"/>
    <w:rsid w:val="000C6F74"/>
    <w:rsid w:val="000D0110"/>
    <w:rsid w:val="000D1297"/>
    <w:rsid w:val="000D190C"/>
    <w:rsid w:val="000D2468"/>
    <w:rsid w:val="000D318A"/>
    <w:rsid w:val="000D5355"/>
    <w:rsid w:val="000D53A6"/>
    <w:rsid w:val="000D6173"/>
    <w:rsid w:val="000D6F83"/>
    <w:rsid w:val="000E25CC"/>
    <w:rsid w:val="000E3080"/>
    <w:rsid w:val="000E3694"/>
    <w:rsid w:val="000E490F"/>
    <w:rsid w:val="000E6241"/>
    <w:rsid w:val="000E7EC2"/>
    <w:rsid w:val="000F2BE3"/>
    <w:rsid w:val="000F3D0D"/>
    <w:rsid w:val="000F6ED4"/>
    <w:rsid w:val="000F7A6E"/>
    <w:rsid w:val="001042BA"/>
    <w:rsid w:val="00106D03"/>
    <w:rsid w:val="00107AA9"/>
    <w:rsid w:val="00110465"/>
    <w:rsid w:val="00110628"/>
    <w:rsid w:val="00110763"/>
    <w:rsid w:val="0011245A"/>
    <w:rsid w:val="00112941"/>
    <w:rsid w:val="0011493E"/>
    <w:rsid w:val="00115B72"/>
    <w:rsid w:val="001209EC"/>
    <w:rsid w:val="00120A9E"/>
    <w:rsid w:val="00125A9C"/>
    <w:rsid w:val="001270A2"/>
    <w:rsid w:val="00130CE6"/>
    <w:rsid w:val="00131237"/>
    <w:rsid w:val="001329AC"/>
    <w:rsid w:val="00134CA0"/>
    <w:rsid w:val="00137BC9"/>
    <w:rsid w:val="0014026F"/>
    <w:rsid w:val="00140A69"/>
    <w:rsid w:val="0014124F"/>
    <w:rsid w:val="00147A47"/>
    <w:rsid w:val="00147AA1"/>
    <w:rsid w:val="00150156"/>
    <w:rsid w:val="001520CF"/>
    <w:rsid w:val="00152652"/>
    <w:rsid w:val="0015667C"/>
    <w:rsid w:val="001568DA"/>
    <w:rsid w:val="00157110"/>
    <w:rsid w:val="0015742A"/>
    <w:rsid w:val="00157DA1"/>
    <w:rsid w:val="00163147"/>
    <w:rsid w:val="00164C57"/>
    <w:rsid w:val="00164C9D"/>
    <w:rsid w:val="00165998"/>
    <w:rsid w:val="001703B3"/>
    <w:rsid w:val="00172F7A"/>
    <w:rsid w:val="00173150"/>
    <w:rsid w:val="00173390"/>
    <w:rsid w:val="001736F0"/>
    <w:rsid w:val="001738FA"/>
    <w:rsid w:val="00173BB3"/>
    <w:rsid w:val="001740D0"/>
    <w:rsid w:val="00174F2C"/>
    <w:rsid w:val="00176D81"/>
    <w:rsid w:val="00176E33"/>
    <w:rsid w:val="00180F2A"/>
    <w:rsid w:val="00184B91"/>
    <w:rsid w:val="00184D4A"/>
    <w:rsid w:val="00186EC1"/>
    <w:rsid w:val="00191E1F"/>
    <w:rsid w:val="00194160"/>
    <w:rsid w:val="0019473B"/>
    <w:rsid w:val="001952B1"/>
    <w:rsid w:val="0019641C"/>
    <w:rsid w:val="00196E39"/>
    <w:rsid w:val="00197649"/>
    <w:rsid w:val="001A01FB"/>
    <w:rsid w:val="001A0D1C"/>
    <w:rsid w:val="001A10E9"/>
    <w:rsid w:val="001A183D"/>
    <w:rsid w:val="001A28D1"/>
    <w:rsid w:val="001A2B65"/>
    <w:rsid w:val="001A3CD3"/>
    <w:rsid w:val="001A5BEF"/>
    <w:rsid w:val="001A74AC"/>
    <w:rsid w:val="001A7F15"/>
    <w:rsid w:val="001B2862"/>
    <w:rsid w:val="001B342E"/>
    <w:rsid w:val="001B3887"/>
    <w:rsid w:val="001B6EA4"/>
    <w:rsid w:val="001C1832"/>
    <w:rsid w:val="001C188C"/>
    <w:rsid w:val="001C33D2"/>
    <w:rsid w:val="001C5647"/>
    <w:rsid w:val="001D1783"/>
    <w:rsid w:val="001D53CD"/>
    <w:rsid w:val="001D55A3"/>
    <w:rsid w:val="001D580E"/>
    <w:rsid w:val="001D5AF5"/>
    <w:rsid w:val="001E1E73"/>
    <w:rsid w:val="001E4E0C"/>
    <w:rsid w:val="001E526D"/>
    <w:rsid w:val="001E5655"/>
    <w:rsid w:val="001F0C5A"/>
    <w:rsid w:val="001F120B"/>
    <w:rsid w:val="001F1832"/>
    <w:rsid w:val="001F20AD"/>
    <w:rsid w:val="001F220F"/>
    <w:rsid w:val="001F25B3"/>
    <w:rsid w:val="001F6616"/>
    <w:rsid w:val="002015DD"/>
    <w:rsid w:val="00202BD4"/>
    <w:rsid w:val="00204A97"/>
    <w:rsid w:val="00204EA4"/>
    <w:rsid w:val="00204FBA"/>
    <w:rsid w:val="00210BBE"/>
    <w:rsid w:val="002114EF"/>
    <w:rsid w:val="002166AD"/>
    <w:rsid w:val="00217871"/>
    <w:rsid w:val="00220DDC"/>
    <w:rsid w:val="00221ED8"/>
    <w:rsid w:val="002231EA"/>
    <w:rsid w:val="00223FDF"/>
    <w:rsid w:val="00224628"/>
    <w:rsid w:val="002279C0"/>
    <w:rsid w:val="00233E07"/>
    <w:rsid w:val="0023727E"/>
    <w:rsid w:val="00242081"/>
    <w:rsid w:val="00243777"/>
    <w:rsid w:val="002441CD"/>
    <w:rsid w:val="002455A9"/>
    <w:rsid w:val="002501A3"/>
    <w:rsid w:val="00250B1A"/>
    <w:rsid w:val="0025166C"/>
    <w:rsid w:val="002555D4"/>
    <w:rsid w:val="00261A16"/>
    <w:rsid w:val="00262DBB"/>
    <w:rsid w:val="00263522"/>
    <w:rsid w:val="00264EC6"/>
    <w:rsid w:val="002654E6"/>
    <w:rsid w:val="0026651D"/>
    <w:rsid w:val="00271013"/>
    <w:rsid w:val="00273FE4"/>
    <w:rsid w:val="00275449"/>
    <w:rsid w:val="002765B4"/>
    <w:rsid w:val="00276A94"/>
    <w:rsid w:val="0028629F"/>
    <w:rsid w:val="00291CB4"/>
    <w:rsid w:val="002927FE"/>
    <w:rsid w:val="00292876"/>
    <w:rsid w:val="00293A49"/>
    <w:rsid w:val="0029405D"/>
    <w:rsid w:val="00294FA6"/>
    <w:rsid w:val="00294FEF"/>
    <w:rsid w:val="00295A6F"/>
    <w:rsid w:val="002A110F"/>
    <w:rsid w:val="002A20C4"/>
    <w:rsid w:val="002A570F"/>
    <w:rsid w:val="002A6EE3"/>
    <w:rsid w:val="002A7292"/>
    <w:rsid w:val="002A7335"/>
    <w:rsid w:val="002A7358"/>
    <w:rsid w:val="002A7902"/>
    <w:rsid w:val="002B0F6B"/>
    <w:rsid w:val="002B23B8"/>
    <w:rsid w:val="002B367D"/>
    <w:rsid w:val="002B4429"/>
    <w:rsid w:val="002B68A6"/>
    <w:rsid w:val="002B7FAF"/>
    <w:rsid w:val="002C04F0"/>
    <w:rsid w:val="002C1F8F"/>
    <w:rsid w:val="002C2443"/>
    <w:rsid w:val="002D0344"/>
    <w:rsid w:val="002D0C4F"/>
    <w:rsid w:val="002D1364"/>
    <w:rsid w:val="002D3653"/>
    <w:rsid w:val="002D4129"/>
    <w:rsid w:val="002D46C0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566"/>
    <w:rsid w:val="002F0A00"/>
    <w:rsid w:val="002F0CFA"/>
    <w:rsid w:val="002F669F"/>
    <w:rsid w:val="00301477"/>
    <w:rsid w:val="00301C97"/>
    <w:rsid w:val="0031004C"/>
    <w:rsid w:val="003105F6"/>
    <w:rsid w:val="00310D15"/>
    <w:rsid w:val="00311297"/>
    <w:rsid w:val="003113BE"/>
    <w:rsid w:val="00311C17"/>
    <w:rsid w:val="003122CA"/>
    <w:rsid w:val="003148FD"/>
    <w:rsid w:val="00315409"/>
    <w:rsid w:val="003201D0"/>
    <w:rsid w:val="003201E6"/>
    <w:rsid w:val="00321080"/>
    <w:rsid w:val="00322CF7"/>
    <w:rsid w:val="00322D45"/>
    <w:rsid w:val="0032569A"/>
    <w:rsid w:val="00325A1F"/>
    <w:rsid w:val="003268F9"/>
    <w:rsid w:val="003305BC"/>
    <w:rsid w:val="00330BAF"/>
    <w:rsid w:val="00334E3A"/>
    <w:rsid w:val="003361DD"/>
    <w:rsid w:val="00341A6A"/>
    <w:rsid w:val="00342E88"/>
    <w:rsid w:val="00345B9C"/>
    <w:rsid w:val="00345D39"/>
    <w:rsid w:val="00352DAE"/>
    <w:rsid w:val="003536BE"/>
    <w:rsid w:val="00354EB9"/>
    <w:rsid w:val="00355224"/>
    <w:rsid w:val="00355676"/>
    <w:rsid w:val="00357A44"/>
    <w:rsid w:val="003602AE"/>
    <w:rsid w:val="00360929"/>
    <w:rsid w:val="00361F08"/>
    <w:rsid w:val="003647D5"/>
    <w:rsid w:val="00366BB1"/>
    <w:rsid w:val="003674B0"/>
    <w:rsid w:val="003720AD"/>
    <w:rsid w:val="0037321D"/>
    <w:rsid w:val="0037727C"/>
    <w:rsid w:val="00377E70"/>
    <w:rsid w:val="00380904"/>
    <w:rsid w:val="003823EE"/>
    <w:rsid w:val="00382960"/>
    <w:rsid w:val="00382A08"/>
    <w:rsid w:val="003846F7"/>
    <w:rsid w:val="003851ED"/>
    <w:rsid w:val="00385B39"/>
    <w:rsid w:val="00386785"/>
    <w:rsid w:val="00390E89"/>
    <w:rsid w:val="00391B1A"/>
    <w:rsid w:val="003936B1"/>
    <w:rsid w:val="00393F00"/>
    <w:rsid w:val="00394423"/>
    <w:rsid w:val="00396942"/>
    <w:rsid w:val="00396B49"/>
    <w:rsid w:val="00396E3E"/>
    <w:rsid w:val="003A037B"/>
    <w:rsid w:val="003A306E"/>
    <w:rsid w:val="003A53F8"/>
    <w:rsid w:val="003A58D9"/>
    <w:rsid w:val="003A60DC"/>
    <w:rsid w:val="003A6A46"/>
    <w:rsid w:val="003A7733"/>
    <w:rsid w:val="003A7A63"/>
    <w:rsid w:val="003B000C"/>
    <w:rsid w:val="003B00AF"/>
    <w:rsid w:val="003B0F1D"/>
    <w:rsid w:val="003B1BDF"/>
    <w:rsid w:val="003B2330"/>
    <w:rsid w:val="003B2FD6"/>
    <w:rsid w:val="003B4A57"/>
    <w:rsid w:val="003C0940"/>
    <w:rsid w:val="003C0AD9"/>
    <w:rsid w:val="003C0ED0"/>
    <w:rsid w:val="003C14B6"/>
    <w:rsid w:val="003C1D49"/>
    <w:rsid w:val="003C35C4"/>
    <w:rsid w:val="003C735D"/>
    <w:rsid w:val="003D12C2"/>
    <w:rsid w:val="003D31B9"/>
    <w:rsid w:val="003D3867"/>
    <w:rsid w:val="003E07FA"/>
    <w:rsid w:val="003E0D1A"/>
    <w:rsid w:val="003E21F0"/>
    <w:rsid w:val="003E2DA3"/>
    <w:rsid w:val="003E4B0C"/>
    <w:rsid w:val="003E4D7D"/>
    <w:rsid w:val="003E589B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07AD6"/>
    <w:rsid w:val="0041250B"/>
    <w:rsid w:val="00413D8E"/>
    <w:rsid w:val="004140F2"/>
    <w:rsid w:val="00414AF1"/>
    <w:rsid w:val="00417B22"/>
    <w:rsid w:val="00417D2F"/>
    <w:rsid w:val="00417F06"/>
    <w:rsid w:val="00421085"/>
    <w:rsid w:val="0042270F"/>
    <w:rsid w:val="0042465E"/>
    <w:rsid w:val="00424665"/>
    <w:rsid w:val="00424DF7"/>
    <w:rsid w:val="00432B76"/>
    <w:rsid w:val="00434D01"/>
    <w:rsid w:val="00435D26"/>
    <w:rsid w:val="00437C5B"/>
    <w:rsid w:val="0044060B"/>
    <w:rsid w:val="00440C99"/>
    <w:rsid w:val="0044175C"/>
    <w:rsid w:val="00445F4D"/>
    <w:rsid w:val="004500C7"/>
    <w:rsid w:val="004504C0"/>
    <w:rsid w:val="00454F78"/>
    <w:rsid w:val="004550FB"/>
    <w:rsid w:val="00456B44"/>
    <w:rsid w:val="00460293"/>
    <w:rsid w:val="0046111A"/>
    <w:rsid w:val="00462946"/>
    <w:rsid w:val="00463F43"/>
    <w:rsid w:val="00464B94"/>
    <w:rsid w:val="004653A8"/>
    <w:rsid w:val="00465A0B"/>
    <w:rsid w:val="0047077C"/>
    <w:rsid w:val="0047083B"/>
    <w:rsid w:val="00470B05"/>
    <w:rsid w:val="004712D8"/>
    <w:rsid w:val="0047207C"/>
    <w:rsid w:val="00472A72"/>
    <w:rsid w:val="00472CD6"/>
    <w:rsid w:val="00474E3C"/>
    <w:rsid w:val="00477C06"/>
    <w:rsid w:val="00480A58"/>
    <w:rsid w:val="00482151"/>
    <w:rsid w:val="00483C32"/>
    <w:rsid w:val="00485FAD"/>
    <w:rsid w:val="00487AED"/>
    <w:rsid w:val="00490457"/>
    <w:rsid w:val="004908EF"/>
    <w:rsid w:val="00491AB9"/>
    <w:rsid w:val="00491EDF"/>
    <w:rsid w:val="00491EE0"/>
    <w:rsid w:val="00492A3F"/>
    <w:rsid w:val="00494F62"/>
    <w:rsid w:val="004A2001"/>
    <w:rsid w:val="004A2326"/>
    <w:rsid w:val="004A3590"/>
    <w:rsid w:val="004B00A7"/>
    <w:rsid w:val="004B25E2"/>
    <w:rsid w:val="004B34D7"/>
    <w:rsid w:val="004B3EE0"/>
    <w:rsid w:val="004B5037"/>
    <w:rsid w:val="004B5B2F"/>
    <w:rsid w:val="004B626A"/>
    <w:rsid w:val="004B660E"/>
    <w:rsid w:val="004B7C91"/>
    <w:rsid w:val="004C05BD"/>
    <w:rsid w:val="004C3B06"/>
    <w:rsid w:val="004C3F97"/>
    <w:rsid w:val="004C7EE7"/>
    <w:rsid w:val="004D2DEE"/>
    <w:rsid w:val="004D2E1F"/>
    <w:rsid w:val="004D352C"/>
    <w:rsid w:val="004D38FC"/>
    <w:rsid w:val="004D52FA"/>
    <w:rsid w:val="004D7FD9"/>
    <w:rsid w:val="004E1324"/>
    <w:rsid w:val="004E19A5"/>
    <w:rsid w:val="004E28B4"/>
    <w:rsid w:val="004E37E5"/>
    <w:rsid w:val="004E3F18"/>
    <w:rsid w:val="004E3FDB"/>
    <w:rsid w:val="004E5ADD"/>
    <w:rsid w:val="004F05F1"/>
    <w:rsid w:val="004F1F4A"/>
    <w:rsid w:val="004F296D"/>
    <w:rsid w:val="004F30CE"/>
    <w:rsid w:val="004F508B"/>
    <w:rsid w:val="004F5D10"/>
    <w:rsid w:val="004F695F"/>
    <w:rsid w:val="004F6CA4"/>
    <w:rsid w:val="004F7A33"/>
    <w:rsid w:val="00500752"/>
    <w:rsid w:val="00501A50"/>
    <w:rsid w:val="0050222D"/>
    <w:rsid w:val="00503AF3"/>
    <w:rsid w:val="0050696D"/>
    <w:rsid w:val="005106C4"/>
    <w:rsid w:val="0051094B"/>
    <w:rsid w:val="005110D7"/>
    <w:rsid w:val="00511B94"/>
    <w:rsid w:val="00511D99"/>
    <w:rsid w:val="005128D3"/>
    <w:rsid w:val="005147E8"/>
    <w:rsid w:val="00515017"/>
    <w:rsid w:val="005158F2"/>
    <w:rsid w:val="005251A5"/>
    <w:rsid w:val="00525922"/>
    <w:rsid w:val="00525C47"/>
    <w:rsid w:val="00526DFC"/>
    <w:rsid w:val="00526F43"/>
    <w:rsid w:val="00527651"/>
    <w:rsid w:val="00532758"/>
    <w:rsid w:val="0053493E"/>
    <w:rsid w:val="00535193"/>
    <w:rsid w:val="005363AB"/>
    <w:rsid w:val="00541079"/>
    <w:rsid w:val="00543EC6"/>
    <w:rsid w:val="00544EF4"/>
    <w:rsid w:val="00545E53"/>
    <w:rsid w:val="005479D9"/>
    <w:rsid w:val="00552A33"/>
    <w:rsid w:val="005547D9"/>
    <w:rsid w:val="005572BD"/>
    <w:rsid w:val="00557A12"/>
    <w:rsid w:val="00560AC7"/>
    <w:rsid w:val="00561AFB"/>
    <w:rsid w:val="00561FA8"/>
    <w:rsid w:val="005635ED"/>
    <w:rsid w:val="005639B7"/>
    <w:rsid w:val="00564C9B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9DA"/>
    <w:rsid w:val="00581862"/>
    <w:rsid w:val="005835E7"/>
    <w:rsid w:val="0058397F"/>
    <w:rsid w:val="00583BF8"/>
    <w:rsid w:val="00584CE6"/>
    <w:rsid w:val="00585F33"/>
    <w:rsid w:val="00586A0D"/>
    <w:rsid w:val="00591124"/>
    <w:rsid w:val="005958E1"/>
    <w:rsid w:val="00596AE5"/>
    <w:rsid w:val="00597024"/>
    <w:rsid w:val="005979C3"/>
    <w:rsid w:val="005A0274"/>
    <w:rsid w:val="005A095C"/>
    <w:rsid w:val="005A420A"/>
    <w:rsid w:val="005A4FA1"/>
    <w:rsid w:val="005A669D"/>
    <w:rsid w:val="005A7148"/>
    <w:rsid w:val="005A75D8"/>
    <w:rsid w:val="005B20FD"/>
    <w:rsid w:val="005B6399"/>
    <w:rsid w:val="005B713E"/>
    <w:rsid w:val="005B78D6"/>
    <w:rsid w:val="005C03B6"/>
    <w:rsid w:val="005C07E9"/>
    <w:rsid w:val="005C348E"/>
    <w:rsid w:val="005C3A09"/>
    <w:rsid w:val="005C49DD"/>
    <w:rsid w:val="005C5188"/>
    <w:rsid w:val="005C68E1"/>
    <w:rsid w:val="005D3763"/>
    <w:rsid w:val="005D55E1"/>
    <w:rsid w:val="005E19F7"/>
    <w:rsid w:val="005E1C54"/>
    <w:rsid w:val="005E4F04"/>
    <w:rsid w:val="005E5325"/>
    <w:rsid w:val="005E5CDA"/>
    <w:rsid w:val="005E62C2"/>
    <w:rsid w:val="005E6C71"/>
    <w:rsid w:val="005F0963"/>
    <w:rsid w:val="005F241F"/>
    <w:rsid w:val="005F2824"/>
    <w:rsid w:val="005F2EBA"/>
    <w:rsid w:val="005F35ED"/>
    <w:rsid w:val="005F4926"/>
    <w:rsid w:val="005F7812"/>
    <w:rsid w:val="005F7A88"/>
    <w:rsid w:val="00603A1A"/>
    <w:rsid w:val="006046D5"/>
    <w:rsid w:val="00607A93"/>
    <w:rsid w:val="00607BDC"/>
    <w:rsid w:val="00610C08"/>
    <w:rsid w:val="00611F74"/>
    <w:rsid w:val="0061381D"/>
    <w:rsid w:val="00615772"/>
    <w:rsid w:val="0061669B"/>
    <w:rsid w:val="00621256"/>
    <w:rsid w:val="00621FCC"/>
    <w:rsid w:val="00622E4B"/>
    <w:rsid w:val="00624D76"/>
    <w:rsid w:val="006265DE"/>
    <w:rsid w:val="00626FCD"/>
    <w:rsid w:val="006333DA"/>
    <w:rsid w:val="00635134"/>
    <w:rsid w:val="006356E2"/>
    <w:rsid w:val="00637874"/>
    <w:rsid w:val="00642A65"/>
    <w:rsid w:val="006445B3"/>
    <w:rsid w:val="00645DCE"/>
    <w:rsid w:val="006465AC"/>
    <w:rsid w:val="006465BF"/>
    <w:rsid w:val="0065255C"/>
    <w:rsid w:val="00653B22"/>
    <w:rsid w:val="00653DC9"/>
    <w:rsid w:val="006549D2"/>
    <w:rsid w:val="006556B0"/>
    <w:rsid w:val="0065731C"/>
    <w:rsid w:val="00657BF4"/>
    <w:rsid w:val="00657CE0"/>
    <w:rsid w:val="006603FB"/>
    <w:rsid w:val="006608DF"/>
    <w:rsid w:val="006620C9"/>
    <w:rsid w:val="006623AC"/>
    <w:rsid w:val="006678AF"/>
    <w:rsid w:val="00667D7B"/>
    <w:rsid w:val="006701EF"/>
    <w:rsid w:val="006726FE"/>
    <w:rsid w:val="00673BA5"/>
    <w:rsid w:val="00675254"/>
    <w:rsid w:val="00680058"/>
    <w:rsid w:val="006819CE"/>
    <w:rsid w:val="00681F9F"/>
    <w:rsid w:val="00683D24"/>
    <w:rsid w:val="006840EA"/>
    <w:rsid w:val="006844E2"/>
    <w:rsid w:val="006850DF"/>
    <w:rsid w:val="00685267"/>
    <w:rsid w:val="00687168"/>
    <w:rsid w:val="006872AE"/>
    <w:rsid w:val="00690082"/>
    <w:rsid w:val="00690252"/>
    <w:rsid w:val="006925EA"/>
    <w:rsid w:val="006946BB"/>
    <w:rsid w:val="006969FA"/>
    <w:rsid w:val="006A0795"/>
    <w:rsid w:val="006A2127"/>
    <w:rsid w:val="006A35D5"/>
    <w:rsid w:val="006A50FA"/>
    <w:rsid w:val="006A748A"/>
    <w:rsid w:val="006B323A"/>
    <w:rsid w:val="006B7E8F"/>
    <w:rsid w:val="006C2D34"/>
    <w:rsid w:val="006C3F51"/>
    <w:rsid w:val="006C419E"/>
    <w:rsid w:val="006C4A31"/>
    <w:rsid w:val="006C5AC2"/>
    <w:rsid w:val="006C6AFB"/>
    <w:rsid w:val="006D1555"/>
    <w:rsid w:val="006D2735"/>
    <w:rsid w:val="006D42CE"/>
    <w:rsid w:val="006D45B2"/>
    <w:rsid w:val="006D66D1"/>
    <w:rsid w:val="006E0FCC"/>
    <w:rsid w:val="006E1E96"/>
    <w:rsid w:val="006E5E21"/>
    <w:rsid w:val="006E7665"/>
    <w:rsid w:val="006F0617"/>
    <w:rsid w:val="006F2648"/>
    <w:rsid w:val="006F2F10"/>
    <w:rsid w:val="006F3727"/>
    <w:rsid w:val="006F482B"/>
    <w:rsid w:val="006F535E"/>
    <w:rsid w:val="006F6311"/>
    <w:rsid w:val="00701952"/>
    <w:rsid w:val="00702556"/>
    <w:rsid w:val="0070277E"/>
    <w:rsid w:val="00704156"/>
    <w:rsid w:val="00705C58"/>
    <w:rsid w:val="007069FC"/>
    <w:rsid w:val="00711221"/>
    <w:rsid w:val="00712675"/>
    <w:rsid w:val="00713808"/>
    <w:rsid w:val="00713D18"/>
    <w:rsid w:val="007151B6"/>
    <w:rsid w:val="0071520D"/>
    <w:rsid w:val="00715EDB"/>
    <w:rsid w:val="007160D5"/>
    <w:rsid w:val="007163FB"/>
    <w:rsid w:val="007170CC"/>
    <w:rsid w:val="00717C2E"/>
    <w:rsid w:val="007204FA"/>
    <w:rsid w:val="007213B3"/>
    <w:rsid w:val="0072457F"/>
    <w:rsid w:val="00724E36"/>
    <w:rsid w:val="00725406"/>
    <w:rsid w:val="0072621B"/>
    <w:rsid w:val="00730555"/>
    <w:rsid w:val="00730F50"/>
    <w:rsid w:val="007312CC"/>
    <w:rsid w:val="00734EA5"/>
    <w:rsid w:val="00736A64"/>
    <w:rsid w:val="00737F6A"/>
    <w:rsid w:val="007410B6"/>
    <w:rsid w:val="00744C6F"/>
    <w:rsid w:val="007457F6"/>
    <w:rsid w:val="00745ABB"/>
    <w:rsid w:val="00745F31"/>
    <w:rsid w:val="00746E38"/>
    <w:rsid w:val="00747CD5"/>
    <w:rsid w:val="00753B51"/>
    <w:rsid w:val="00756497"/>
    <w:rsid w:val="00756629"/>
    <w:rsid w:val="007575D2"/>
    <w:rsid w:val="00757A3D"/>
    <w:rsid w:val="00757B4F"/>
    <w:rsid w:val="00757B6A"/>
    <w:rsid w:val="007610E0"/>
    <w:rsid w:val="007621AA"/>
    <w:rsid w:val="0076260A"/>
    <w:rsid w:val="0076382E"/>
    <w:rsid w:val="00764561"/>
    <w:rsid w:val="00764858"/>
    <w:rsid w:val="00764A67"/>
    <w:rsid w:val="00766D3B"/>
    <w:rsid w:val="00767CAD"/>
    <w:rsid w:val="00770F6B"/>
    <w:rsid w:val="00771883"/>
    <w:rsid w:val="00774A5B"/>
    <w:rsid w:val="00776A47"/>
    <w:rsid w:val="00776CDF"/>
    <w:rsid w:val="00776DC2"/>
    <w:rsid w:val="00780122"/>
    <w:rsid w:val="0078214B"/>
    <w:rsid w:val="0078498A"/>
    <w:rsid w:val="00785266"/>
    <w:rsid w:val="007875ED"/>
    <w:rsid w:val="007878FE"/>
    <w:rsid w:val="00790FB0"/>
    <w:rsid w:val="00791FEF"/>
    <w:rsid w:val="00792207"/>
    <w:rsid w:val="00792B64"/>
    <w:rsid w:val="00792E29"/>
    <w:rsid w:val="0079379A"/>
    <w:rsid w:val="00794953"/>
    <w:rsid w:val="00796DB2"/>
    <w:rsid w:val="00796F89"/>
    <w:rsid w:val="007A1F2F"/>
    <w:rsid w:val="007A240D"/>
    <w:rsid w:val="007A2A5C"/>
    <w:rsid w:val="007A5150"/>
    <w:rsid w:val="007A5373"/>
    <w:rsid w:val="007A53CD"/>
    <w:rsid w:val="007A6AD1"/>
    <w:rsid w:val="007A789F"/>
    <w:rsid w:val="007B14EC"/>
    <w:rsid w:val="007B159B"/>
    <w:rsid w:val="007B75BC"/>
    <w:rsid w:val="007C0BD6"/>
    <w:rsid w:val="007C3490"/>
    <w:rsid w:val="007C34E3"/>
    <w:rsid w:val="007C3806"/>
    <w:rsid w:val="007C54D5"/>
    <w:rsid w:val="007C5BB7"/>
    <w:rsid w:val="007C688A"/>
    <w:rsid w:val="007C751B"/>
    <w:rsid w:val="007C79C7"/>
    <w:rsid w:val="007C7AF2"/>
    <w:rsid w:val="007D07D5"/>
    <w:rsid w:val="007D0ABC"/>
    <w:rsid w:val="007D125D"/>
    <w:rsid w:val="007D1C64"/>
    <w:rsid w:val="007D32DD"/>
    <w:rsid w:val="007D3EF1"/>
    <w:rsid w:val="007D4729"/>
    <w:rsid w:val="007D6DCE"/>
    <w:rsid w:val="007D72C4"/>
    <w:rsid w:val="007E2CFE"/>
    <w:rsid w:val="007E59C9"/>
    <w:rsid w:val="007E7FD4"/>
    <w:rsid w:val="007F0072"/>
    <w:rsid w:val="007F2DEF"/>
    <w:rsid w:val="007F2E9B"/>
    <w:rsid w:val="007F2EB6"/>
    <w:rsid w:val="007F3B70"/>
    <w:rsid w:val="007F4FC8"/>
    <w:rsid w:val="007F54C3"/>
    <w:rsid w:val="007F7E12"/>
    <w:rsid w:val="0080138C"/>
    <w:rsid w:val="00802545"/>
    <w:rsid w:val="00802949"/>
    <w:rsid w:val="0080301E"/>
    <w:rsid w:val="0080365F"/>
    <w:rsid w:val="008046BB"/>
    <w:rsid w:val="00806405"/>
    <w:rsid w:val="008074A6"/>
    <w:rsid w:val="008075F3"/>
    <w:rsid w:val="00812BE5"/>
    <w:rsid w:val="0081530D"/>
    <w:rsid w:val="00817429"/>
    <w:rsid w:val="00817A72"/>
    <w:rsid w:val="00821514"/>
    <w:rsid w:val="00821E35"/>
    <w:rsid w:val="00823A72"/>
    <w:rsid w:val="00823E63"/>
    <w:rsid w:val="00824591"/>
    <w:rsid w:val="00824AED"/>
    <w:rsid w:val="008254EF"/>
    <w:rsid w:val="00827820"/>
    <w:rsid w:val="00831B8B"/>
    <w:rsid w:val="0083392C"/>
    <w:rsid w:val="0083405D"/>
    <w:rsid w:val="008352D4"/>
    <w:rsid w:val="00836DB9"/>
    <w:rsid w:val="00837C67"/>
    <w:rsid w:val="008415B0"/>
    <w:rsid w:val="00842028"/>
    <w:rsid w:val="008429FA"/>
    <w:rsid w:val="008436B8"/>
    <w:rsid w:val="008460B6"/>
    <w:rsid w:val="00847B89"/>
    <w:rsid w:val="00847F43"/>
    <w:rsid w:val="00850C9D"/>
    <w:rsid w:val="00852B59"/>
    <w:rsid w:val="0085478F"/>
    <w:rsid w:val="00854A8F"/>
    <w:rsid w:val="00856233"/>
    <w:rsid w:val="00856272"/>
    <w:rsid w:val="008563FF"/>
    <w:rsid w:val="0086018B"/>
    <w:rsid w:val="008611DD"/>
    <w:rsid w:val="0086168C"/>
    <w:rsid w:val="008618FD"/>
    <w:rsid w:val="008620DE"/>
    <w:rsid w:val="0086316F"/>
    <w:rsid w:val="00864379"/>
    <w:rsid w:val="00865048"/>
    <w:rsid w:val="00866867"/>
    <w:rsid w:val="00870F03"/>
    <w:rsid w:val="00872257"/>
    <w:rsid w:val="008753E6"/>
    <w:rsid w:val="00876886"/>
    <w:rsid w:val="00876D38"/>
    <w:rsid w:val="0087738C"/>
    <w:rsid w:val="008802AF"/>
    <w:rsid w:val="00880EC1"/>
    <w:rsid w:val="00881926"/>
    <w:rsid w:val="0088318F"/>
    <w:rsid w:val="0088331D"/>
    <w:rsid w:val="008845E7"/>
    <w:rsid w:val="008852B0"/>
    <w:rsid w:val="008858BD"/>
    <w:rsid w:val="00885AE7"/>
    <w:rsid w:val="00886B60"/>
    <w:rsid w:val="00887889"/>
    <w:rsid w:val="008920FF"/>
    <w:rsid w:val="008926E8"/>
    <w:rsid w:val="00892AA5"/>
    <w:rsid w:val="00894266"/>
    <w:rsid w:val="00894F19"/>
    <w:rsid w:val="00896A10"/>
    <w:rsid w:val="008971B5"/>
    <w:rsid w:val="008A10DF"/>
    <w:rsid w:val="008A5D26"/>
    <w:rsid w:val="008A6B13"/>
    <w:rsid w:val="008A6ECB"/>
    <w:rsid w:val="008B0BF9"/>
    <w:rsid w:val="008B2866"/>
    <w:rsid w:val="008B29B7"/>
    <w:rsid w:val="008B3051"/>
    <w:rsid w:val="008B3859"/>
    <w:rsid w:val="008B436D"/>
    <w:rsid w:val="008B443F"/>
    <w:rsid w:val="008B4E49"/>
    <w:rsid w:val="008B7712"/>
    <w:rsid w:val="008B7B26"/>
    <w:rsid w:val="008C151E"/>
    <w:rsid w:val="008C2C24"/>
    <w:rsid w:val="008C3524"/>
    <w:rsid w:val="008C4061"/>
    <w:rsid w:val="008C4229"/>
    <w:rsid w:val="008C5661"/>
    <w:rsid w:val="008C5BE0"/>
    <w:rsid w:val="008C7233"/>
    <w:rsid w:val="008D2434"/>
    <w:rsid w:val="008D478E"/>
    <w:rsid w:val="008E171D"/>
    <w:rsid w:val="008E2785"/>
    <w:rsid w:val="008E78A3"/>
    <w:rsid w:val="008E7B6E"/>
    <w:rsid w:val="008F0654"/>
    <w:rsid w:val="008F06CB"/>
    <w:rsid w:val="008F2E83"/>
    <w:rsid w:val="008F612A"/>
    <w:rsid w:val="008F62DD"/>
    <w:rsid w:val="008F6EA6"/>
    <w:rsid w:val="0090293D"/>
    <w:rsid w:val="009034DE"/>
    <w:rsid w:val="009038FE"/>
    <w:rsid w:val="009042B7"/>
    <w:rsid w:val="00905396"/>
    <w:rsid w:val="0090605D"/>
    <w:rsid w:val="00906419"/>
    <w:rsid w:val="0090665A"/>
    <w:rsid w:val="0090690A"/>
    <w:rsid w:val="00912889"/>
    <w:rsid w:val="00913A42"/>
    <w:rsid w:val="00914167"/>
    <w:rsid w:val="009143DB"/>
    <w:rsid w:val="00915065"/>
    <w:rsid w:val="00917CE5"/>
    <w:rsid w:val="009217C0"/>
    <w:rsid w:val="00921908"/>
    <w:rsid w:val="009241C3"/>
    <w:rsid w:val="00925241"/>
    <w:rsid w:val="00925CEC"/>
    <w:rsid w:val="009265D6"/>
    <w:rsid w:val="00926A3F"/>
    <w:rsid w:val="0092794E"/>
    <w:rsid w:val="00927AAE"/>
    <w:rsid w:val="00930BF0"/>
    <w:rsid w:val="00930D30"/>
    <w:rsid w:val="009332A2"/>
    <w:rsid w:val="00935DAA"/>
    <w:rsid w:val="00937598"/>
    <w:rsid w:val="0093790B"/>
    <w:rsid w:val="00943751"/>
    <w:rsid w:val="009451AD"/>
    <w:rsid w:val="00946DD0"/>
    <w:rsid w:val="009509E6"/>
    <w:rsid w:val="00951C54"/>
    <w:rsid w:val="00952018"/>
    <w:rsid w:val="00952800"/>
    <w:rsid w:val="0095300D"/>
    <w:rsid w:val="00954916"/>
    <w:rsid w:val="009559BD"/>
    <w:rsid w:val="00956812"/>
    <w:rsid w:val="0095719A"/>
    <w:rsid w:val="009623E9"/>
    <w:rsid w:val="00963EEB"/>
    <w:rsid w:val="009648BC"/>
    <w:rsid w:val="00964C2F"/>
    <w:rsid w:val="009652DE"/>
    <w:rsid w:val="00965F88"/>
    <w:rsid w:val="00966E53"/>
    <w:rsid w:val="00975306"/>
    <w:rsid w:val="00980BA4"/>
    <w:rsid w:val="00983C75"/>
    <w:rsid w:val="00984E03"/>
    <w:rsid w:val="00985995"/>
    <w:rsid w:val="00987A36"/>
    <w:rsid w:val="00987E85"/>
    <w:rsid w:val="009A0D12"/>
    <w:rsid w:val="009A1987"/>
    <w:rsid w:val="009A26CF"/>
    <w:rsid w:val="009A2BEE"/>
    <w:rsid w:val="009A468D"/>
    <w:rsid w:val="009A5289"/>
    <w:rsid w:val="009A7539"/>
    <w:rsid w:val="009A7A53"/>
    <w:rsid w:val="009B0402"/>
    <w:rsid w:val="009B0B75"/>
    <w:rsid w:val="009B16DF"/>
    <w:rsid w:val="009B2B5F"/>
    <w:rsid w:val="009B4CB2"/>
    <w:rsid w:val="009B4DDC"/>
    <w:rsid w:val="009B6701"/>
    <w:rsid w:val="009B6EF7"/>
    <w:rsid w:val="009B7000"/>
    <w:rsid w:val="009B739C"/>
    <w:rsid w:val="009B7977"/>
    <w:rsid w:val="009C04EC"/>
    <w:rsid w:val="009C328C"/>
    <w:rsid w:val="009C4444"/>
    <w:rsid w:val="009C4C9D"/>
    <w:rsid w:val="009C79AD"/>
    <w:rsid w:val="009C7CA6"/>
    <w:rsid w:val="009D3316"/>
    <w:rsid w:val="009D4DEA"/>
    <w:rsid w:val="009D55AA"/>
    <w:rsid w:val="009E1FD4"/>
    <w:rsid w:val="009E3E77"/>
    <w:rsid w:val="009E3FAB"/>
    <w:rsid w:val="009E5B3F"/>
    <w:rsid w:val="009E7D90"/>
    <w:rsid w:val="009F1AB0"/>
    <w:rsid w:val="009F1F90"/>
    <w:rsid w:val="009F501D"/>
    <w:rsid w:val="009F679D"/>
    <w:rsid w:val="00A0031B"/>
    <w:rsid w:val="00A00A54"/>
    <w:rsid w:val="00A0107C"/>
    <w:rsid w:val="00A039D5"/>
    <w:rsid w:val="00A046AD"/>
    <w:rsid w:val="00A077FC"/>
    <w:rsid w:val="00A079C1"/>
    <w:rsid w:val="00A10E7F"/>
    <w:rsid w:val="00A12146"/>
    <w:rsid w:val="00A12520"/>
    <w:rsid w:val="00A130FD"/>
    <w:rsid w:val="00A13D6D"/>
    <w:rsid w:val="00A14769"/>
    <w:rsid w:val="00A16151"/>
    <w:rsid w:val="00A16EC6"/>
    <w:rsid w:val="00A17C06"/>
    <w:rsid w:val="00A2039A"/>
    <w:rsid w:val="00A2126E"/>
    <w:rsid w:val="00A21706"/>
    <w:rsid w:val="00A231C0"/>
    <w:rsid w:val="00A24FCC"/>
    <w:rsid w:val="00A25ED2"/>
    <w:rsid w:val="00A26A90"/>
    <w:rsid w:val="00A26B27"/>
    <w:rsid w:val="00A30E4F"/>
    <w:rsid w:val="00A3181E"/>
    <w:rsid w:val="00A32253"/>
    <w:rsid w:val="00A3310E"/>
    <w:rsid w:val="00A333A0"/>
    <w:rsid w:val="00A34EC7"/>
    <w:rsid w:val="00A36325"/>
    <w:rsid w:val="00A36C03"/>
    <w:rsid w:val="00A37E70"/>
    <w:rsid w:val="00A43120"/>
    <w:rsid w:val="00A437E1"/>
    <w:rsid w:val="00A4685E"/>
    <w:rsid w:val="00A50CD4"/>
    <w:rsid w:val="00A51191"/>
    <w:rsid w:val="00A5137A"/>
    <w:rsid w:val="00A53F43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036"/>
    <w:rsid w:val="00A72192"/>
    <w:rsid w:val="00A722D6"/>
    <w:rsid w:val="00A726EF"/>
    <w:rsid w:val="00A7436E"/>
    <w:rsid w:val="00A74E96"/>
    <w:rsid w:val="00A755D2"/>
    <w:rsid w:val="00A75A8E"/>
    <w:rsid w:val="00A7669C"/>
    <w:rsid w:val="00A76FEE"/>
    <w:rsid w:val="00A824DD"/>
    <w:rsid w:val="00A82DFD"/>
    <w:rsid w:val="00A83676"/>
    <w:rsid w:val="00A83B7B"/>
    <w:rsid w:val="00A83D9F"/>
    <w:rsid w:val="00A84274"/>
    <w:rsid w:val="00A850F3"/>
    <w:rsid w:val="00A864E3"/>
    <w:rsid w:val="00A92E82"/>
    <w:rsid w:val="00A94574"/>
    <w:rsid w:val="00A946E5"/>
    <w:rsid w:val="00A9533F"/>
    <w:rsid w:val="00A95936"/>
    <w:rsid w:val="00A96265"/>
    <w:rsid w:val="00A97084"/>
    <w:rsid w:val="00A97C1E"/>
    <w:rsid w:val="00AA1C2C"/>
    <w:rsid w:val="00AA35F6"/>
    <w:rsid w:val="00AA3BBC"/>
    <w:rsid w:val="00AA48DC"/>
    <w:rsid w:val="00AA667C"/>
    <w:rsid w:val="00AA6E91"/>
    <w:rsid w:val="00AA7439"/>
    <w:rsid w:val="00AA79AA"/>
    <w:rsid w:val="00AB047E"/>
    <w:rsid w:val="00AB0655"/>
    <w:rsid w:val="00AB0B0A"/>
    <w:rsid w:val="00AB0BB7"/>
    <w:rsid w:val="00AB22C6"/>
    <w:rsid w:val="00AB2AD0"/>
    <w:rsid w:val="00AB41DA"/>
    <w:rsid w:val="00AB67FC"/>
    <w:rsid w:val="00AB69A9"/>
    <w:rsid w:val="00AC00F2"/>
    <w:rsid w:val="00AC31B5"/>
    <w:rsid w:val="00AC4EA1"/>
    <w:rsid w:val="00AC5381"/>
    <w:rsid w:val="00AC5920"/>
    <w:rsid w:val="00AD0E65"/>
    <w:rsid w:val="00AD2BF2"/>
    <w:rsid w:val="00AD4E90"/>
    <w:rsid w:val="00AD518A"/>
    <w:rsid w:val="00AD5422"/>
    <w:rsid w:val="00AE4179"/>
    <w:rsid w:val="00AE4425"/>
    <w:rsid w:val="00AE4FBE"/>
    <w:rsid w:val="00AE5337"/>
    <w:rsid w:val="00AE55FA"/>
    <w:rsid w:val="00AE57CC"/>
    <w:rsid w:val="00AE650F"/>
    <w:rsid w:val="00AE6555"/>
    <w:rsid w:val="00AE7D16"/>
    <w:rsid w:val="00AF3A75"/>
    <w:rsid w:val="00AF4CAA"/>
    <w:rsid w:val="00AF571A"/>
    <w:rsid w:val="00AF6024"/>
    <w:rsid w:val="00AF60A0"/>
    <w:rsid w:val="00AF67FC"/>
    <w:rsid w:val="00AF7DF5"/>
    <w:rsid w:val="00B006E5"/>
    <w:rsid w:val="00B024C2"/>
    <w:rsid w:val="00B0681D"/>
    <w:rsid w:val="00B070CA"/>
    <w:rsid w:val="00B07700"/>
    <w:rsid w:val="00B07A2B"/>
    <w:rsid w:val="00B10458"/>
    <w:rsid w:val="00B13921"/>
    <w:rsid w:val="00B1407E"/>
    <w:rsid w:val="00B1528C"/>
    <w:rsid w:val="00B16ACD"/>
    <w:rsid w:val="00B20C42"/>
    <w:rsid w:val="00B21487"/>
    <w:rsid w:val="00B232D1"/>
    <w:rsid w:val="00B2333A"/>
    <w:rsid w:val="00B24DB5"/>
    <w:rsid w:val="00B25D6B"/>
    <w:rsid w:val="00B31F9E"/>
    <w:rsid w:val="00B3268F"/>
    <w:rsid w:val="00B32C2C"/>
    <w:rsid w:val="00B33A1A"/>
    <w:rsid w:val="00B33E6C"/>
    <w:rsid w:val="00B34DCA"/>
    <w:rsid w:val="00B36BB5"/>
    <w:rsid w:val="00B371CC"/>
    <w:rsid w:val="00B4039B"/>
    <w:rsid w:val="00B40FB8"/>
    <w:rsid w:val="00B41135"/>
    <w:rsid w:val="00B41CD9"/>
    <w:rsid w:val="00B427E6"/>
    <w:rsid w:val="00B428A6"/>
    <w:rsid w:val="00B43E1F"/>
    <w:rsid w:val="00B44C53"/>
    <w:rsid w:val="00B458D6"/>
    <w:rsid w:val="00B45FBC"/>
    <w:rsid w:val="00B51A7D"/>
    <w:rsid w:val="00B535C2"/>
    <w:rsid w:val="00B55544"/>
    <w:rsid w:val="00B624E9"/>
    <w:rsid w:val="00B6335D"/>
    <w:rsid w:val="00B63BA4"/>
    <w:rsid w:val="00B642FC"/>
    <w:rsid w:val="00B64D26"/>
    <w:rsid w:val="00B64FBB"/>
    <w:rsid w:val="00B6578C"/>
    <w:rsid w:val="00B70E22"/>
    <w:rsid w:val="00B71F51"/>
    <w:rsid w:val="00B77480"/>
    <w:rsid w:val="00B774CB"/>
    <w:rsid w:val="00B80402"/>
    <w:rsid w:val="00B80B9A"/>
    <w:rsid w:val="00B80CC9"/>
    <w:rsid w:val="00B829D3"/>
    <w:rsid w:val="00B830B7"/>
    <w:rsid w:val="00B848EA"/>
    <w:rsid w:val="00B84B2B"/>
    <w:rsid w:val="00B870BF"/>
    <w:rsid w:val="00B90500"/>
    <w:rsid w:val="00B911E7"/>
    <w:rsid w:val="00B9176C"/>
    <w:rsid w:val="00B92DFF"/>
    <w:rsid w:val="00B92F93"/>
    <w:rsid w:val="00B935A4"/>
    <w:rsid w:val="00B94BA3"/>
    <w:rsid w:val="00B97A8B"/>
    <w:rsid w:val="00BA561A"/>
    <w:rsid w:val="00BB0DC6"/>
    <w:rsid w:val="00BB15E4"/>
    <w:rsid w:val="00BB1A1F"/>
    <w:rsid w:val="00BB1E19"/>
    <w:rsid w:val="00BB21D1"/>
    <w:rsid w:val="00BB32F2"/>
    <w:rsid w:val="00BB4081"/>
    <w:rsid w:val="00BB4338"/>
    <w:rsid w:val="00BB6C0E"/>
    <w:rsid w:val="00BB7B38"/>
    <w:rsid w:val="00BC11E5"/>
    <w:rsid w:val="00BC43BB"/>
    <w:rsid w:val="00BC4BC6"/>
    <w:rsid w:val="00BC52FD"/>
    <w:rsid w:val="00BC6E62"/>
    <w:rsid w:val="00BC7443"/>
    <w:rsid w:val="00BD0648"/>
    <w:rsid w:val="00BD1040"/>
    <w:rsid w:val="00BD142A"/>
    <w:rsid w:val="00BD1876"/>
    <w:rsid w:val="00BD34AA"/>
    <w:rsid w:val="00BE0C44"/>
    <w:rsid w:val="00BE1B8B"/>
    <w:rsid w:val="00BE2A18"/>
    <w:rsid w:val="00BE2C01"/>
    <w:rsid w:val="00BE41EC"/>
    <w:rsid w:val="00BE56FB"/>
    <w:rsid w:val="00BE5ED4"/>
    <w:rsid w:val="00BF3DDE"/>
    <w:rsid w:val="00BF4464"/>
    <w:rsid w:val="00BF5516"/>
    <w:rsid w:val="00BF6589"/>
    <w:rsid w:val="00BF6F7F"/>
    <w:rsid w:val="00C00647"/>
    <w:rsid w:val="00C020E8"/>
    <w:rsid w:val="00C02764"/>
    <w:rsid w:val="00C037B2"/>
    <w:rsid w:val="00C04CEF"/>
    <w:rsid w:val="00C0662F"/>
    <w:rsid w:val="00C101DD"/>
    <w:rsid w:val="00C11943"/>
    <w:rsid w:val="00C12E96"/>
    <w:rsid w:val="00C14763"/>
    <w:rsid w:val="00C16141"/>
    <w:rsid w:val="00C220DC"/>
    <w:rsid w:val="00C2363F"/>
    <w:rsid w:val="00C236C8"/>
    <w:rsid w:val="00C260B1"/>
    <w:rsid w:val="00C26A72"/>
    <w:rsid w:val="00C26E56"/>
    <w:rsid w:val="00C27E81"/>
    <w:rsid w:val="00C311E3"/>
    <w:rsid w:val="00C3124B"/>
    <w:rsid w:val="00C31406"/>
    <w:rsid w:val="00C32AF6"/>
    <w:rsid w:val="00C348D3"/>
    <w:rsid w:val="00C35B91"/>
    <w:rsid w:val="00C36992"/>
    <w:rsid w:val="00C37194"/>
    <w:rsid w:val="00C40637"/>
    <w:rsid w:val="00C40C5F"/>
    <w:rsid w:val="00C40F6C"/>
    <w:rsid w:val="00C44426"/>
    <w:rsid w:val="00C445F3"/>
    <w:rsid w:val="00C451F4"/>
    <w:rsid w:val="00C455DA"/>
    <w:rsid w:val="00C45EB1"/>
    <w:rsid w:val="00C4671E"/>
    <w:rsid w:val="00C54502"/>
    <w:rsid w:val="00C54A3A"/>
    <w:rsid w:val="00C55566"/>
    <w:rsid w:val="00C56448"/>
    <w:rsid w:val="00C57393"/>
    <w:rsid w:val="00C65456"/>
    <w:rsid w:val="00C65E92"/>
    <w:rsid w:val="00C667BE"/>
    <w:rsid w:val="00C66C14"/>
    <w:rsid w:val="00C6766B"/>
    <w:rsid w:val="00C72223"/>
    <w:rsid w:val="00C76417"/>
    <w:rsid w:val="00C76CAD"/>
    <w:rsid w:val="00C7726F"/>
    <w:rsid w:val="00C77D3D"/>
    <w:rsid w:val="00C823DA"/>
    <w:rsid w:val="00C8259F"/>
    <w:rsid w:val="00C82746"/>
    <w:rsid w:val="00C8312F"/>
    <w:rsid w:val="00C84C47"/>
    <w:rsid w:val="00C858A4"/>
    <w:rsid w:val="00C86AFA"/>
    <w:rsid w:val="00C90114"/>
    <w:rsid w:val="00C945ED"/>
    <w:rsid w:val="00C955FD"/>
    <w:rsid w:val="00C96D7A"/>
    <w:rsid w:val="00CB18D0"/>
    <w:rsid w:val="00CB1C8A"/>
    <w:rsid w:val="00CB24F5"/>
    <w:rsid w:val="00CB2663"/>
    <w:rsid w:val="00CB2ABC"/>
    <w:rsid w:val="00CB3BBE"/>
    <w:rsid w:val="00CB420D"/>
    <w:rsid w:val="00CB59E9"/>
    <w:rsid w:val="00CB5E54"/>
    <w:rsid w:val="00CC0D6A"/>
    <w:rsid w:val="00CC3831"/>
    <w:rsid w:val="00CC3E3D"/>
    <w:rsid w:val="00CC519B"/>
    <w:rsid w:val="00CD12C1"/>
    <w:rsid w:val="00CD214E"/>
    <w:rsid w:val="00CD26BC"/>
    <w:rsid w:val="00CD46FA"/>
    <w:rsid w:val="00CD5973"/>
    <w:rsid w:val="00CE31A6"/>
    <w:rsid w:val="00CE31C3"/>
    <w:rsid w:val="00CF09AA"/>
    <w:rsid w:val="00CF33EF"/>
    <w:rsid w:val="00CF4813"/>
    <w:rsid w:val="00CF5233"/>
    <w:rsid w:val="00CF638B"/>
    <w:rsid w:val="00D029B8"/>
    <w:rsid w:val="00D02F60"/>
    <w:rsid w:val="00D0464E"/>
    <w:rsid w:val="00D04A96"/>
    <w:rsid w:val="00D07A7B"/>
    <w:rsid w:val="00D10E06"/>
    <w:rsid w:val="00D117A1"/>
    <w:rsid w:val="00D15197"/>
    <w:rsid w:val="00D15B91"/>
    <w:rsid w:val="00D16820"/>
    <w:rsid w:val="00D169C8"/>
    <w:rsid w:val="00D169D8"/>
    <w:rsid w:val="00D1793F"/>
    <w:rsid w:val="00D22AF5"/>
    <w:rsid w:val="00D2313E"/>
    <w:rsid w:val="00D235EA"/>
    <w:rsid w:val="00D247A9"/>
    <w:rsid w:val="00D252DA"/>
    <w:rsid w:val="00D265D0"/>
    <w:rsid w:val="00D266E5"/>
    <w:rsid w:val="00D32721"/>
    <w:rsid w:val="00D328DC"/>
    <w:rsid w:val="00D32FF1"/>
    <w:rsid w:val="00D33387"/>
    <w:rsid w:val="00D37627"/>
    <w:rsid w:val="00D402FB"/>
    <w:rsid w:val="00D435FD"/>
    <w:rsid w:val="00D43CF9"/>
    <w:rsid w:val="00D46457"/>
    <w:rsid w:val="00D4717B"/>
    <w:rsid w:val="00D4772B"/>
    <w:rsid w:val="00D47D7A"/>
    <w:rsid w:val="00D50ABD"/>
    <w:rsid w:val="00D55290"/>
    <w:rsid w:val="00D55D95"/>
    <w:rsid w:val="00D5675C"/>
    <w:rsid w:val="00D57791"/>
    <w:rsid w:val="00D6046A"/>
    <w:rsid w:val="00D616A3"/>
    <w:rsid w:val="00D62870"/>
    <w:rsid w:val="00D6340A"/>
    <w:rsid w:val="00D655D9"/>
    <w:rsid w:val="00D65872"/>
    <w:rsid w:val="00D676F3"/>
    <w:rsid w:val="00D70EF5"/>
    <w:rsid w:val="00D71024"/>
    <w:rsid w:val="00D71A25"/>
    <w:rsid w:val="00D71FCF"/>
    <w:rsid w:val="00D720A7"/>
    <w:rsid w:val="00D72A54"/>
    <w:rsid w:val="00D72CC1"/>
    <w:rsid w:val="00D73107"/>
    <w:rsid w:val="00D76EC9"/>
    <w:rsid w:val="00D771DE"/>
    <w:rsid w:val="00D77FE3"/>
    <w:rsid w:val="00D80E7D"/>
    <w:rsid w:val="00D81397"/>
    <w:rsid w:val="00D8184C"/>
    <w:rsid w:val="00D84815"/>
    <w:rsid w:val="00D848B9"/>
    <w:rsid w:val="00D90E69"/>
    <w:rsid w:val="00D91368"/>
    <w:rsid w:val="00D91584"/>
    <w:rsid w:val="00D93106"/>
    <w:rsid w:val="00D933E9"/>
    <w:rsid w:val="00D9505D"/>
    <w:rsid w:val="00D953D0"/>
    <w:rsid w:val="00D959F5"/>
    <w:rsid w:val="00D96196"/>
    <w:rsid w:val="00D96884"/>
    <w:rsid w:val="00DA3044"/>
    <w:rsid w:val="00DA3FDD"/>
    <w:rsid w:val="00DA6325"/>
    <w:rsid w:val="00DA7017"/>
    <w:rsid w:val="00DA7028"/>
    <w:rsid w:val="00DB1AD2"/>
    <w:rsid w:val="00DB2B58"/>
    <w:rsid w:val="00DB5206"/>
    <w:rsid w:val="00DB6276"/>
    <w:rsid w:val="00DB63F5"/>
    <w:rsid w:val="00DB7182"/>
    <w:rsid w:val="00DC1C6B"/>
    <w:rsid w:val="00DC2C2E"/>
    <w:rsid w:val="00DC41F7"/>
    <w:rsid w:val="00DC4AF0"/>
    <w:rsid w:val="00DC56A7"/>
    <w:rsid w:val="00DC6E31"/>
    <w:rsid w:val="00DC7886"/>
    <w:rsid w:val="00DD0CF2"/>
    <w:rsid w:val="00DD4902"/>
    <w:rsid w:val="00DD4D6C"/>
    <w:rsid w:val="00DD59D9"/>
    <w:rsid w:val="00DE1554"/>
    <w:rsid w:val="00DE2498"/>
    <w:rsid w:val="00DE2901"/>
    <w:rsid w:val="00DE379F"/>
    <w:rsid w:val="00DE590F"/>
    <w:rsid w:val="00DE6781"/>
    <w:rsid w:val="00DE7DC1"/>
    <w:rsid w:val="00DF1C70"/>
    <w:rsid w:val="00DF3F7E"/>
    <w:rsid w:val="00DF7648"/>
    <w:rsid w:val="00E00E29"/>
    <w:rsid w:val="00E013FB"/>
    <w:rsid w:val="00E02BAB"/>
    <w:rsid w:val="00E04CEB"/>
    <w:rsid w:val="00E052A9"/>
    <w:rsid w:val="00E060BC"/>
    <w:rsid w:val="00E1121D"/>
    <w:rsid w:val="00E11420"/>
    <w:rsid w:val="00E132FB"/>
    <w:rsid w:val="00E170B7"/>
    <w:rsid w:val="00E177DD"/>
    <w:rsid w:val="00E20900"/>
    <w:rsid w:val="00E20C7F"/>
    <w:rsid w:val="00E22DF2"/>
    <w:rsid w:val="00E2396E"/>
    <w:rsid w:val="00E24728"/>
    <w:rsid w:val="00E24CA0"/>
    <w:rsid w:val="00E276AC"/>
    <w:rsid w:val="00E31344"/>
    <w:rsid w:val="00E34A35"/>
    <w:rsid w:val="00E37C2F"/>
    <w:rsid w:val="00E41C28"/>
    <w:rsid w:val="00E46308"/>
    <w:rsid w:val="00E47F5A"/>
    <w:rsid w:val="00E51E17"/>
    <w:rsid w:val="00E52DAB"/>
    <w:rsid w:val="00E539B0"/>
    <w:rsid w:val="00E55994"/>
    <w:rsid w:val="00E5753B"/>
    <w:rsid w:val="00E60606"/>
    <w:rsid w:val="00E60C66"/>
    <w:rsid w:val="00E6164D"/>
    <w:rsid w:val="00E618C9"/>
    <w:rsid w:val="00E62774"/>
    <w:rsid w:val="00E62960"/>
    <w:rsid w:val="00E6307C"/>
    <w:rsid w:val="00E630B6"/>
    <w:rsid w:val="00E636FA"/>
    <w:rsid w:val="00E66C50"/>
    <w:rsid w:val="00E679D3"/>
    <w:rsid w:val="00E71208"/>
    <w:rsid w:val="00E71444"/>
    <w:rsid w:val="00E71C91"/>
    <w:rsid w:val="00E720A1"/>
    <w:rsid w:val="00E722AD"/>
    <w:rsid w:val="00E72B9B"/>
    <w:rsid w:val="00E75042"/>
    <w:rsid w:val="00E75DDA"/>
    <w:rsid w:val="00E760AA"/>
    <w:rsid w:val="00E773E8"/>
    <w:rsid w:val="00E839BF"/>
    <w:rsid w:val="00E83ADD"/>
    <w:rsid w:val="00E83FC4"/>
    <w:rsid w:val="00E84F38"/>
    <w:rsid w:val="00E85623"/>
    <w:rsid w:val="00E85CDD"/>
    <w:rsid w:val="00E87441"/>
    <w:rsid w:val="00E91FAE"/>
    <w:rsid w:val="00E937B2"/>
    <w:rsid w:val="00E95C39"/>
    <w:rsid w:val="00E96E3F"/>
    <w:rsid w:val="00E97DAD"/>
    <w:rsid w:val="00EA0DEF"/>
    <w:rsid w:val="00EA237C"/>
    <w:rsid w:val="00EA270C"/>
    <w:rsid w:val="00EA4974"/>
    <w:rsid w:val="00EA532E"/>
    <w:rsid w:val="00EA6A7D"/>
    <w:rsid w:val="00EA763A"/>
    <w:rsid w:val="00EB06D9"/>
    <w:rsid w:val="00EB0751"/>
    <w:rsid w:val="00EB192B"/>
    <w:rsid w:val="00EB19ED"/>
    <w:rsid w:val="00EB1CAB"/>
    <w:rsid w:val="00EB27CB"/>
    <w:rsid w:val="00EB5723"/>
    <w:rsid w:val="00EC081C"/>
    <w:rsid w:val="00EC0F5A"/>
    <w:rsid w:val="00EC390A"/>
    <w:rsid w:val="00EC4265"/>
    <w:rsid w:val="00EC4CEB"/>
    <w:rsid w:val="00EC52D7"/>
    <w:rsid w:val="00EC659E"/>
    <w:rsid w:val="00EC6E45"/>
    <w:rsid w:val="00ED0CC1"/>
    <w:rsid w:val="00ED0EE7"/>
    <w:rsid w:val="00ED2072"/>
    <w:rsid w:val="00ED2AE0"/>
    <w:rsid w:val="00ED4379"/>
    <w:rsid w:val="00ED5553"/>
    <w:rsid w:val="00ED5E36"/>
    <w:rsid w:val="00ED6961"/>
    <w:rsid w:val="00EE0AA3"/>
    <w:rsid w:val="00EE2EF5"/>
    <w:rsid w:val="00EF026F"/>
    <w:rsid w:val="00EF0B96"/>
    <w:rsid w:val="00EF3486"/>
    <w:rsid w:val="00EF47AF"/>
    <w:rsid w:val="00EF47F8"/>
    <w:rsid w:val="00EF53B6"/>
    <w:rsid w:val="00F00B73"/>
    <w:rsid w:val="00F0251B"/>
    <w:rsid w:val="00F115CA"/>
    <w:rsid w:val="00F14817"/>
    <w:rsid w:val="00F14EBA"/>
    <w:rsid w:val="00F1510F"/>
    <w:rsid w:val="00F1533A"/>
    <w:rsid w:val="00F15E5A"/>
    <w:rsid w:val="00F1736F"/>
    <w:rsid w:val="00F17F0A"/>
    <w:rsid w:val="00F221E9"/>
    <w:rsid w:val="00F2668F"/>
    <w:rsid w:val="00F27044"/>
    <w:rsid w:val="00F2742F"/>
    <w:rsid w:val="00F2753B"/>
    <w:rsid w:val="00F30520"/>
    <w:rsid w:val="00F309A4"/>
    <w:rsid w:val="00F32C0C"/>
    <w:rsid w:val="00F3330F"/>
    <w:rsid w:val="00F33F4D"/>
    <w:rsid w:val="00F33F8B"/>
    <w:rsid w:val="00F340B2"/>
    <w:rsid w:val="00F43390"/>
    <w:rsid w:val="00F443B2"/>
    <w:rsid w:val="00F458D8"/>
    <w:rsid w:val="00F50237"/>
    <w:rsid w:val="00F516C0"/>
    <w:rsid w:val="00F53596"/>
    <w:rsid w:val="00F55BA8"/>
    <w:rsid w:val="00F55DB1"/>
    <w:rsid w:val="00F55E74"/>
    <w:rsid w:val="00F55E85"/>
    <w:rsid w:val="00F56ACA"/>
    <w:rsid w:val="00F600FE"/>
    <w:rsid w:val="00F61A5A"/>
    <w:rsid w:val="00F62E4D"/>
    <w:rsid w:val="00F62F51"/>
    <w:rsid w:val="00F643B7"/>
    <w:rsid w:val="00F66B34"/>
    <w:rsid w:val="00F675B9"/>
    <w:rsid w:val="00F676A0"/>
    <w:rsid w:val="00F711C9"/>
    <w:rsid w:val="00F71F41"/>
    <w:rsid w:val="00F72D54"/>
    <w:rsid w:val="00F74C59"/>
    <w:rsid w:val="00F75C3A"/>
    <w:rsid w:val="00F7728F"/>
    <w:rsid w:val="00F806F9"/>
    <w:rsid w:val="00F82E30"/>
    <w:rsid w:val="00F831CB"/>
    <w:rsid w:val="00F848A3"/>
    <w:rsid w:val="00F84ACF"/>
    <w:rsid w:val="00F84AE7"/>
    <w:rsid w:val="00F85742"/>
    <w:rsid w:val="00F85BF8"/>
    <w:rsid w:val="00F87165"/>
    <w:rsid w:val="00F871CE"/>
    <w:rsid w:val="00F87802"/>
    <w:rsid w:val="00F91069"/>
    <w:rsid w:val="00F92C0A"/>
    <w:rsid w:val="00F9415B"/>
    <w:rsid w:val="00F95FAC"/>
    <w:rsid w:val="00FA13C2"/>
    <w:rsid w:val="00FA5046"/>
    <w:rsid w:val="00FA7EC0"/>
    <w:rsid w:val="00FA7F91"/>
    <w:rsid w:val="00FB0920"/>
    <w:rsid w:val="00FB121C"/>
    <w:rsid w:val="00FB1CDD"/>
    <w:rsid w:val="00FB1FBF"/>
    <w:rsid w:val="00FB2C2F"/>
    <w:rsid w:val="00FB305C"/>
    <w:rsid w:val="00FB3628"/>
    <w:rsid w:val="00FC15B5"/>
    <w:rsid w:val="00FC2E3D"/>
    <w:rsid w:val="00FC3BDE"/>
    <w:rsid w:val="00FC6111"/>
    <w:rsid w:val="00FD1DBE"/>
    <w:rsid w:val="00FD25A7"/>
    <w:rsid w:val="00FD27B6"/>
    <w:rsid w:val="00FD34B7"/>
    <w:rsid w:val="00FD3689"/>
    <w:rsid w:val="00FD42A3"/>
    <w:rsid w:val="00FD6DB8"/>
    <w:rsid w:val="00FD7468"/>
    <w:rsid w:val="00FD76B3"/>
    <w:rsid w:val="00FD779D"/>
    <w:rsid w:val="00FD7CE0"/>
    <w:rsid w:val="00FE0B3B"/>
    <w:rsid w:val="00FE1BE2"/>
    <w:rsid w:val="00FE6663"/>
    <w:rsid w:val="00FE730A"/>
    <w:rsid w:val="00FF1DD7"/>
    <w:rsid w:val="00FF2FDB"/>
    <w:rsid w:val="00FF4453"/>
    <w:rsid w:val="00FF59C0"/>
    <w:rsid w:val="00FF6354"/>
    <w:rsid w:val="00FF7812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6FD106"/>
  <w15:docId w15:val="{3CA1E08D-28AB-4A2F-BD41-AAD1119B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52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55D95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80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7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E80306-B255-46B0-B9BF-27FCB363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3379</Words>
  <Characters>22767</Characters>
  <Application>Microsoft Office Word</Application>
  <DocSecurity>0</DocSecurity>
  <Lines>189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BP</dc:creator>
  <cp:lastModifiedBy>Mariański Piotr</cp:lastModifiedBy>
  <cp:revision>2</cp:revision>
  <cp:lastPrinted>2025-08-04T09:25:00Z</cp:lastPrinted>
  <dcterms:created xsi:type="dcterms:W3CDTF">2025-08-07T07:39:00Z</dcterms:created>
  <dcterms:modified xsi:type="dcterms:W3CDTF">2025-08-07T07:39:00Z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UxC4dwLulzfINJ8nQH+xvX5LNGipWa4BRSZhPgxsCvk7WmfvZeX/Gqg+cgxVunPgvYqA9Xka4i+rQH76xs7uiw==</vt:lpwstr>
  </property>
  <property fmtid="{D5CDD505-2E9C-101B-9397-08002B2CF9AE}" pid="6" name="MFClassificationDate">
    <vt:lpwstr>2025-07-21T20:49:05.0966010+02:00</vt:lpwstr>
  </property>
  <property fmtid="{D5CDD505-2E9C-101B-9397-08002B2CF9AE}" pid="7" name="MFClassifiedBySID">
    <vt:lpwstr>UxC4dwLulzfINJ8nQH+xvX5LNGipWa4BRSZhPgxsCvm42mrIC/DSDv0ggS+FjUN/2v1BBotkLlY5aAiEhoi6uXIrSaAlUDbety+V13W6N6Fpaur+zhmAF2Br2W7Vb97h</vt:lpwstr>
  </property>
  <property fmtid="{D5CDD505-2E9C-101B-9397-08002B2CF9AE}" pid="8" name="MFGRNItemId">
    <vt:lpwstr>GRN-9cef0045-4041-4c61-9eb1-88cd6a0d3277</vt:lpwstr>
  </property>
  <property fmtid="{D5CDD505-2E9C-101B-9397-08002B2CF9AE}" pid="9" name="MFHash">
    <vt:lpwstr>57+mZ5GocEaOLkCMxt5iGgZN7DnvMHiTJjvC3vOFuVI=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