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294F1" w14:textId="16506B0D" w:rsidR="00941E1C" w:rsidRPr="00062B90" w:rsidRDefault="00941E1C" w:rsidP="00941E1C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062B90">
        <w:rPr>
          <w:rFonts w:asciiTheme="minorHAnsi" w:hAnsiTheme="minorHAnsi"/>
          <w:b/>
          <w:sz w:val="22"/>
          <w:szCs w:val="22"/>
        </w:rPr>
        <w:t>Raport bieżący ESPI</w:t>
      </w:r>
      <w:bookmarkStart w:id="0" w:name="_Hlk536520239"/>
      <w:r w:rsidR="00A77ADC">
        <w:rPr>
          <w:rFonts w:asciiTheme="minorHAnsi" w:hAnsiTheme="minorHAnsi"/>
          <w:b/>
          <w:sz w:val="22"/>
          <w:szCs w:val="22"/>
        </w:rPr>
        <w:t xml:space="preserve"> </w:t>
      </w:r>
      <w:r w:rsidR="00C7712E">
        <w:rPr>
          <w:rFonts w:asciiTheme="minorHAnsi" w:hAnsiTheme="minorHAnsi"/>
          <w:b/>
          <w:sz w:val="22"/>
          <w:szCs w:val="22"/>
        </w:rPr>
        <w:t>1</w:t>
      </w:r>
      <w:r w:rsidR="00591DBE">
        <w:rPr>
          <w:rFonts w:asciiTheme="minorHAnsi" w:hAnsiTheme="minorHAnsi"/>
          <w:b/>
          <w:sz w:val="22"/>
          <w:szCs w:val="22"/>
        </w:rPr>
        <w:t>2</w:t>
      </w:r>
      <w:r w:rsidRPr="00062B90">
        <w:rPr>
          <w:rFonts w:asciiTheme="minorHAnsi" w:hAnsiTheme="minorHAnsi"/>
          <w:b/>
          <w:sz w:val="22"/>
          <w:szCs w:val="22"/>
        </w:rPr>
        <w:t>/20</w:t>
      </w:r>
      <w:bookmarkEnd w:id="0"/>
      <w:r w:rsidRPr="00062B90">
        <w:rPr>
          <w:rFonts w:asciiTheme="minorHAnsi" w:hAnsiTheme="minorHAnsi"/>
          <w:b/>
          <w:sz w:val="22"/>
          <w:szCs w:val="22"/>
        </w:rPr>
        <w:t>25</w:t>
      </w:r>
    </w:p>
    <w:p w14:paraId="29B8BD7D" w14:textId="77777777" w:rsidR="00941E1C" w:rsidRPr="00062B90" w:rsidRDefault="00941E1C" w:rsidP="00941E1C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2F4A3961" w14:textId="563EDAEA" w:rsidR="00941E1C" w:rsidRPr="00062B90" w:rsidRDefault="00941E1C" w:rsidP="00941E1C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062B90">
        <w:rPr>
          <w:rFonts w:asciiTheme="minorHAnsi" w:hAnsiTheme="minorHAnsi"/>
          <w:b/>
          <w:sz w:val="22"/>
          <w:szCs w:val="22"/>
        </w:rPr>
        <w:t>Data sporządzenia:</w:t>
      </w:r>
      <w:r w:rsidRPr="00062B90">
        <w:rPr>
          <w:rFonts w:asciiTheme="minorHAnsi" w:hAnsiTheme="minorHAnsi"/>
          <w:sz w:val="22"/>
          <w:szCs w:val="22"/>
        </w:rPr>
        <w:t xml:space="preserve"> </w:t>
      </w:r>
      <w:bookmarkStart w:id="1" w:name="_Hlk536520248"/>
      <w:r w:rsidRPr="00062B90">
        <w:rPr>
          <w:rFonts w:asciiTheme="minorHAnsi" w:hAnsiTheme="minorHAnsi"/>
          <w:sz w:val="22"/>
          <w:szCs w:val="22"/>
        </w:rPr>
        <w:t>2025-</w:t>
      </w:r>
      <w:bookmarkEnd w:id="1"/>
      <w:r w:rsidR="00C7712E">
        <w:rPr>
          <w:rFonts w:asciiTheme="minorHAnsi" w:hAnsiTheme="minorHAnsi"/>
          <w:sz w:val="22"/>
          <w:szCs w:val="22"/>
        </w:rPr>
        <w:t>1</w:t>
      </w:r>
      <w:r w:rsidR="00591DBE">
        <w:rPr>
          <w:rFonts w:asciiTheme="minorHAnsi" w:hAnsiTheme="minorHAnsi"/>
          <w:sz w:val="22"/>
          <w:szCs w:val="22"/>
        </w:rPr>
        <w:t>1</w:t>
      </w:r>
      <w:r w:rsidRPr="00062B90">
        <w:rPr>
          <w:rFonts w:asciiTheme="minorHAnsi" w:hAnsiTheme="minorHAnsi"/>
          <w:sz w:val="22"/>
          <w:szCs w:val="22"/>
        </w:rPr>
        <w:t>-</w:t>
      </w:r>
      <w:r w:rsidR="00591DBE">
        <w:rPr>
          <w:rFonts w:asciiTheme="minorHAnsi" w:hAnsiTheme="minorHAnsi"/>
          <w:sz w:val="22"/>
          <w:szCs w:val="22"/>
        </w:rPr>
        <w:t xml:space="preserve"> 07</w:t>
      </w:r>
    </w:p>
    <w:p w14:paraId="4D881754" w14:textId="77777777" w:rsidR="00941E1C" w:rsidRPr="00062B90" w:rsidRDefault="00941E1C" w:rsidP="00941E1C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78F3CA3A" w14:textId="3D22A83B" w:rsidR="00941E1C" w:rsidRPr="00062B90" w:rsidRDefault="00941E1C" w:rsidP="00941E1C">
      <w:pPr>
        <w:pStyle w:val="Nagwek1"/>
        <w:spacing w:before="0" w:after="0" w:line="276" w:lineRule="auto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062B90">
        <w:rPr>
          <w:rFonts w:asciiTheme="minorHAnsi" w:hAnsiTheme="minorHAnsi"/>
          <w:b/>
          <w:bCs/>
          <w:color w:val="auto"/>
          <w:sz w:val="22"/>
          <w:szCs w:val="22"/>
        </w:rPr>
        <w:t>Temat:</w:t>
      </w:r>
      <w:r w:rsidRPr="00062B90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A77ADC" w:rsidRPr="00A77ADC">
        <w:rPr>
          <w:rFonts w:asciiTheme="minorHAnsi" w:hAnsiTheme="minorHAnsi"/>
          <w:color w:val="auto"/>
          <w:sz w:val="22"/>
          <w:szCs w:val="22"/>
        </w:rPr>
        <w:t>Zawiadomienie w trybie art. 69 ustawy o ofercie o zmianie udziału w ogólnej liczbie głosów</w:t>
      </w:r>
    </w:p>
    <w:p w14:paraId="3BA215AC" w14:textId="77777777" w:rsidR="00941E1C" w:rsidRPr="00062B90" w:rsidRDefault="00941E1C" w:rsidP="00941E1C">
      <w:pPr>
        <w:pStyle w:val="Nagwek1"/>
        <w:spacing w:before="0" w:after="0" w:line="276" w:lineRule="auto"/>
        <w:jc w:val="both"/>
        <w:rPr>
          <w:rFonts w:asciiTheme="minorHAnsi" w:hAnsiTheme="minorHAnsi"/>
          <w:b/>
          <w:color w:val="auto"/>
          <w:sz w:val="22"/>
          <w:szCs w:val="22"/>
        </w:rPr>
      </w:pPr>
    </w:p>
    <w:p w14:paraId="5426320A" w14:textId="07410C41" w:rsidR="00941E1C" w:rsidRPr="00062B90" w:rsidRDefault="00941E1C" w:rsidP="00941E1C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062B90">
        <w:rPr>
          <w:rFonts w:asciiTheme="minorHAnsi" w:hAnsiTheme="minorHAnsi"/>
          <w:b/>
          <w:sz w:val="22"/>
          <w:szCs w:val="22"/>
        </w:rPr>
        <w:t>Podstawa prawna:</w:t>
      </w:r>
      <w:r w:rsidRPr="00062B90">
        <w:rPr>
          <w:rFonts w:asciiTheme="minorHAnsi" w:hAnsiTheme="minorHAnsi"/>
          <w:sz w:val="22"/>
          <w:szCs w:val="22"/>
        </w:rPr>
        <w:t xml:space="preserve"> </w:t>
      </w:r>
      <w:r w:rsidR="00062B90" w:rsidRPr="00062B90">
        <w:rPr>
          <w:rFonts w:asciiTheme="minorHAnsi" w:hAnsiTheme="minorHAnsi"/>
          <w:sz w:val="22"/>
          <w:szCs w:val="22"/>
        </w:rPr>
        <w:t>Art. 70 pkt 1 Ustawy o ofercie - nabycie lub zbycie znacznego pakietu akcji</w:t>
      </w:r>
    </w:p>
    <w:p w14:paraId="585A7935" w14:textId="77777777" w:rsidR="00941E1C" w:rsidRPr="00062B90" w:rsidRDefault="00941E1C" w:rsidP="00941E1C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70DF12B8" w14:textId="4B43B436" w:rsidR="00062B90" w:rsidRDefault="00941E1C" w:rsidP="00062B90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/>
        </w:rPr>
      </w:pPr>
      <w:r w:rsidRPr="00062B90">
        <w:rPr>
          <w:rFonts w:asciiTheme="minorHAnsi" w:hAnsiTheme="minorHAnsi"/>
          <w:b/>
          <w:sz w:val="22"/>
          <w:szCs w:val="22"/>
        </w:rPr>
        <w:t>Treść:</w:t>
      </w:r>
      <w:r w:rsidR="00062B90" w:rsidRPr="00062B90">
        <w:rPr>
          <w:rFonts w:asciiTheme="minorHAnsi" w:hAnsiTheme="minorHAnsi"/>
          <w:b/>
          <w:sz w:val="22"/>
          <w:szCs w:val="22"/>
        </w:rPr>
        <w:t xml:space="preserve"> </w:t>
      </w:r>
      <w:r w:rsidRPr="00062B90">
        <w:rPr>
          <w:rFonts w:asciiTheme="minorHAnsi" w:hAnsiTheme="minorHAnsi"/>
        </w:rPr>
        <w:t xml:space="preserve">Zarząd </w:t>
      </w:r>
      <w:proofErr w:type="spellStart"/>
      <w:r w:rsidRPr="00062B90">
        <w:rPr>
          <w:rFonts w:asciiTheme="minorHAnsi" w:hAnsiTheme="minorHAnsi"/>
        </w:rPr>
        <w:t>hiPower</w:t>
      </w:r>
      <w:proofErr w:type="spellEnd"/>
      <w:r w:rsidRPr="00062B90">
        <w:rPr>
          <w:rFonts w:asciiTheme="minorHAnsi" w:hAnsiTheme="minorHAnsi"/>
        </w:rPr>
        <w:t xml:space="preserve"> Energy S.A. z siedzibą w</w:t>
      </w:r>
      <w:r w:rsidR="00455A10">
        <w:rPr>
          <w:rFonts w:asciiTheme="minorHAnsi" w:hAnsiTheme="minorHAnsi"/>
        </w:rPr>
        <w:t xml:space="preserve"> Bielanach Wrocławskich</w:t>
      </w:r>
      <w:r w:rsidRPr="00062B90">
        <w:rPr>
          <w:rFonts w:asciiTheme="minorHAnsi" w:hAnsiTheme="minorHAnsi"/>
        </w:rPr>
        <w:t xml:space="preserve"> (dalej: Spółka, Emitent), zgodnie z art. 70 pkt 1 Ustawy z dnia 29 lipca 2005 roku o ofercie publicznej i warunkach wprowadzania instrumentów finansowych do zorganizowanego systemu obrotu oraz o spółkach publicznych, informuje, iż w dniu </w:t>
      </w:r>
      <w:r w:rsidR="00A77ADC">
        <w:rPr>
          <w:rFonts w:asciiTheme="minorHAnsi" w:hAnsiTheme="minorHAnsi"/>
        </w:rPr>
        <w:t>6</w:t>
      </w:r>
      <w:r w:rsidRPr="00062B90">
        <w:rPr>
          <w:rFonts w:asciiTheme="minorHAnsi" w:hAnsiTheme="minorHAnsi"/>
        </w:rPr>
        <w:t xml:space="preserve"> </w:t>
      </w:r>
      <w:r w:rsidR="00591DBE">
        <w:rPr>
          <w:rFonts w:asciiTheme="minorHAnsi" w:hAnsiTheme="minorHAnsi"/>
        </w:rPr>
        <w:t>listopada</w:t>
      </w:r>
      <w:r w:rsidRPr="00062B90">
        <w:rPr>
          <w:rFonts w:asciiTheme="minorHAnsi" w:hAnsiTheme="minorHAnsi"/>
        </w:rPr>
        <w:t xml:space="preserve"> 2025 r. do Spółki wpłynęło od </w:t>
      </w:r>
      <w:r w:rsidR="00A77ADC">
        <w:rPr>
          <w:rFonts w:asciiTheme="minorHAnsi" w:hAnsiTheme="minorHAnsi"/>
        </w:rPr>
        <w:t>Pana Marcina Kasprzaka</w:t>
      </w:r>
      <w:r w:rsidRPr="00062B90">
        <w:rPr>
          <w:rFonts w:asciiTheme="minorHAnsi" w:hAnsiTheme="minorHAnsi"/>
        </w:rPr>
        <w:t xml:space="preserve"> zawiadomienie o zmianie stanu posiadanego udziału w głosach na Walnym Zgromadzeniu Spółki.</w:t>
      </w:r>
    </w:p>
    <w:p w14:paraId="3C8D378A" w14:textId="5F08D4F8" w:rsidR="00941E1C" w:rsidRPr="00062B90" w:rsidRDefault="00941E1C" w:rsidP="00062B90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062B90">
        <w:rPr>
          <w:rFonts w:asciiTheme="minorHAnsi" w:hAnsiTheme="minorHAnsi"/>
        </w:rPr>
        <w:br/>
        <w:t>Przedmiotowe zawiadomienie stanowi załącznik do niniejszego komunikatu.</w:t>
      </w:r>
    </w:p>
    <w:p w14:paraId="71038BFF" w14:textId="77777777" w:rsidR="00941E1C" w:rsidRPr="00062B90" w:rsidRDefault="00941E1C" w:rsidP="00941E1C">
      <w:pPr>
        <w:spacing w:after="0" w:line="276" w:lineRule="auto"/>
        <w:jc w:val="both"/>
      </w:pPr>
    </w:p>
    <w:p w14:paraId="53FFE7CA" w14:textId="77777777" w:rsidR="00941E1C" w:rsidRPr="00062B90" w:rsidRDefault="00941E1C" w:rsidP="00941E1C">
      <w:pPr>
        <w:spacing w:after="0" w:line="276" w:lineRule="auto"/>
        <w:jc w:val="both"/>
        <w:rPr>
          <w:b/>
        </w:rPr>
      </w:pPr>
      <w:r w:rsidRPr="00062B90">
        <w:rPr>
          <w:b/>
        </w:rPr>
        <w:t>Osoby reprezentujące Spółkę:</w:t>
      </w:r>
    </w:p>
    <w:p w14:paraId="1B6C086D" w14:textId="77777777" w:rsidR="00941E1C" w:rsidRPr="00062B90" w:rsidRDefault="00941E1C" w:rsidP="00941E1C">
      <w:pPr>
        <w:spacing w:after="0" w:line="276" w:lineRule="auto"/>
        <w:jc w:val="both"/>
      </w:pPr>
    </w:p>
    <w:p w14:paraId="1A8C017C" w14:textId="5B10EBF6" w:rsidR="00941E1C" w:rsidRPr="00062B90" w:rsidRDefault="00941E1C" w:rsidP="00941E1C">
      <w:pPr>
        <w:spacing w:after="0" w:line="276" w:lineRule="auto"/>
        <w:jc w:val="both"/>
        <w:rPr>
          <w:i/>
          <w:iCs/>
        </w:rPr>
      </w:pPr>
      <w:r w:rsidRPr="00062B90">
        <w:rPr>
          <w:i/>
          <w:iCs/>
        </w:rPr>
        <w:t>Łukasz Nieradko</w:t>
      </w:r>
    </w:p>
    <w:p w14:paraId="0821BB41" w14:textId="77777777" w:rsidR="00941E1C" w:rsidRPr="00062B90" w:rsidRDefault="00941E1C" w:rsidP="00941E1C">
      <w:pPr>
        <w:spacing w:after="0" w:line="276" w:lineRule="auto"/>
        <w:jc w:val="both"/>
        <w:rPr>
          <w:i/>
          <w:iCs/>
        </w:rPr>
      </w:pPr>
      <w:r w:rsidRPr="00062B90">
        <w:rPr>
          <w:i/>
          <w:iCs/>
        </w:rPr>
        <w:t>P</w:t>
      </w:r>
      <w:r w:rsidRPr="00062B90">
        <w:t>rezes Zarządu</w:t>
      </w:r>
    </w:p>
    <w:p w14:paraId="04D551D2" w14:textId="77777777" w:rsidR="00792F7C" w:rsidRDefault="00792F7C"/>
    <w:sectPr w:rsidR="00792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E1C"/>
    <w:rsid w:val="00062B90"/>
    <w:rsid w:val="0023734B"/>
    <w:rsid w:val="00455A10"/>
    <w:rsid w:val="00514D01"/>
    <w:rsid w:val="00591DBE"/>
    <w:rsid w:val="00632352"/>
    <w:rsid w:val="006F7BA9"/>
    <w:rsid w:val="00792F7C"/>
    <w:rsid w:val="00941E1C"/>
    <w:rsid w:val="00A77ADC"/>
    <w:rsid w:val="00AF0121"/>
    <w:rsid w:val="00B575DA"/>
    <w:rsid w:val="00C7712E"/>
    <w:rsid w:val="00D05663"/>
    <w:rsid w:val="00F8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3F211"/>
  <w15:chartTrackingRefBased/>
  <w15:docId w15:val="{87A06B73-B54E-4B39-85B2-AD11511A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E1C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1E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1E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1E1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1E1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1E1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1E1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1E1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1E1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1E1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1E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1E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1E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1E1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1E1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1E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1E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1E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1E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1E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41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1E1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41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1E1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41E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1E1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41E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1E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1E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1E1C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941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1E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41E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41E1C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1BF3F000A38B42A46D285370BB9F4E" ma:contentTypeVersion="13" ma:contentTypeDescription="Utwórz nowy dokument." ma:contentTypeScope="" ma:versionID="87424889596a0aa297a90f165f9996ba">
  <xsd:schema xmlns:xsd="http://www.w3.org/2001/XMLSchema" xmlns:xs="http://www.w3.org/2001/XMLSchema" xmlns:p="http://schemas.microsoft.com/office/2006/metadata/properties" xmlns:ns2="b4474341-5d63-48c9-bc63-1166db5b1403" xmlns:ns3="d57af7dc-d861-43e9-b3c8-458a46c4503c" targetNamespace="http://schemas.microsoft.com/office/2006/metadata/properties" ma:root="true" ma:fieldsID="26920006a587c0cb91bf5138721561b4" ns2:_="" ns3:_="">
    <xsd:import namespace="b4474341-5d63-48c9-bc63-1166db5b1403"/>
    <xsd:import namespace="d57af7dc-d861-43e9-b3c8-458a46c45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74341-5d63-48c9-bc63-1166db5b14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cbcd7fa-4bd3-4a76-9c94-559458f4e8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af7dc-d861-43e9-b3c8-458a46c450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abbb30-fb0e-4a7f-8a16-7551ee638e7c}" ma:internalName="TaxCatchAll" ma:showField="CatchAllData" ma:web="d57af7dc-d861-43e9-b3c8-458a46c45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474341-5d63-48c9-bc63-1166db5b1403">
      <Terms xmlns="http://schemas.microsoft.com/office/infopath/2007/PartnerControls"/>
    </lcf76f155ced4ddcb4097134ff3c332f>
    <TaxCatchAll xmlns="d57af7dc-d861-43e9-b3c8-458a46c4503c" xsi:nil="true"/>
  </documentManagement>
</p:properties>
</file>

<file path=customXml/itemProps1.xml><?xml version="1.0" encoding="utf-8"?>
<ds:datastoreItem xmlns:ds="http://schemas.openxmlformats.org/officeDocument/2006/customXml" ds:itemID="{E4B2C581-7BF6-4682-AC24-26315B98B676}"/>
</file>

<file path=customXml/itemProps2.xml><?xml version="1.0" encoding="utf-8"?>
<ds:datastoreItem xmlns:ds="http://schemas.openxmlformats.org/officeDocument/2006/customXml" ds:itemID="{D9933BAB-2110-4109-BB5B-565ED7173DBE}"/>
</file>

<file path=customXml/itemProps3.xml><?xml version="1.0" encoding="utf-8"?>
<ds:datastoreItem xmlns:ds="http://schemas.openxmlformats.org/officeDocument/2006/customXml" ds:itemID="{7361A810-BA3B-4BDB-B195-5B2BCEA598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Pawliczek</dc:creator>
  <cp:keywords/>
  <dc:description/>
  <cp:lastModifiedBy>Konrad Pawliczek</cp:lastModifiedBy>
  <cp:revision>2</cp:revision>
  <dcterms:created xsi:type="dcterms:W3CDTF">2025-11-07T08:18:00Z</dcterms:created>
  <dcterms:modified xsi:type="dcterms:W3CDTF">2025-11-07T08:18:00Z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0x010100391BF3F000A38B42A46D285370BB9F4E</vt:lpwstr>
  </property>
</Properties>
</file>